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AB" w:rsidRDefault="00DB1CAB" w:rsidP="00DB1CAB">
      <w:pPr>
        <w:pStyle w:val="EUNormal"/>
        <w:numPr>
          <w:ilvl w:val="0"/>
          <w:numId w:val="30"/>
        </w:numPr>
        <w:ind w:left="1134" w:firstLine="0"/>
        <w:rPr>
          <w:b/>
          <w:bCs/>
        </w:rPr>
      </w:pPr>
      <w:bookmarkStart w:id="0" w:name="_GoBack"/>
      <w:bookmarkEnd w:id="0"/>
      <w:r>
        <w:rPr>
          <w:b/>
          <w:bCs/>
        </w:rPr>
        <w:t>Business Impact (Abstract stile: 200 words)</w:t>
      </w:r>
    </w:p>
    <w:p w:rsidR="00DB1CAB" w:rsidRPr="00DB1CAB" w:rsidRDefault="00DB1CAB" w:rsidP="00DB1CAB">
      <w:pPr>
        <w:pStyle w:val="CELTICNormal"/>
        <w:rPr>
          <w:sz w:val="14"/>
        </w:rPr>
      </w:pPr>
      <w:r>
        <w:rPr>
          <w:sz w:val="14"/>
        </w:rPr>
        <w:t>Describe the 2 or 3 main business outcomes of the project in a style that can be understood by people</w:t>
      </w:r>
      <w:r w:rsidR="0059723B">
        <w:rPr>
          <w:sz w:val="14"/>
        </w:rPr>
        <w:t xml:space="preserve"> who do not know the technological field of your project</w:t>
      </w:r>
      <w:r w:rsidRPr="00DB1CAB">
        <w:rPr>
          <w:sz w:val="14"/>
        </w:rPr>
        <w:t>.</w:t>
      </w:r>
    </w:p>
    <w:p w:rsidR="00DB1CAB" w:rsidRDefault="00DB1CAB" w:rsidP="00DB1CAB">
      <w:pPr>
        <w:pStyle w:val="CELTICNormal"/>
      </w:pPr>
      <w:r>
        <w:t>…</w:t>
      </w:r>
    </w:p>
    <w:p w:rsidR="003651ED" w:rsidRDefault="003651ED" w:rsidP="00DB1CAB">
      <w:pPr>
        <w:pStyle w:val="CELTICNormal"/>
      </w:pPr>
    </w:p>
    <w:p w:rsidR="003651ED" w:rsidRDefault="003651ED" w:rsidP="00DB1CAB">
      <w:pPr>
        <w:pStyle w:val="CELTICNormal"/>
      </w:pPr>
    </w:p>
    <w:p w:rsidR="003651ED" w:rsidRDefault="003651ED" w:rsidP="00DB1CAB">
      <w:pPr>
        <w:pStyle w:val="CELTICNormal"/>
      </w:pPr>
    </w:p>
    <w:p w:rsidR="00966529" w:rsidRDefault="00DB1CAB" w:rsidP="00DB1CAB">
      <w:pPr>
        <w:pStyle w:val="EUNormal"/>
        <w:numPr>
          <w:ilvl w:val="0"/>
          <w:numId w:val="30"/>
        </w:numPr>
        <w:ind w:left="1134" w:firstLine="0"/>
        <w:rPr>
          <w:b/>
          <w:bCs/>
        </w:rPr>
      </w:pPr>
      <w:r>
        <w:rPr>
          <w:b/>
          <w:bCs/>
        </w:rPr>
        <w:t>I</w:t>
      </w:r>
      <w:r w:rsidR="00966529">
        <w:rPr>
          <w:b/>
          <w:bCs/>
        </w:rPr>
        <w:t>mpact of the project</w:t>
      </w:r>
      <w:r w:rsidR="009C3B71">
        <w:rPr>
          <w:b/>
          <w:bCs/>
        </w:rPr>
        <w:t xml:space="preserve"> results</w:t>
      </w:r>
      <w:r w:rsidR="000C40EE">
        <w:rPr>
          <w:b/>
          <w:bCs/>
        </w:rPr>
        <w:t xml:space="preserve"> (</w:t>
      </w:r>
      <w:r w:rsidR="000A00AA">
        <w:rPr>
          <w:b/>
          <w:bCs/>
        </w:rPr>
        <w:t xml:space="preserve">Project </w:t>
      </w:r>
      <w:r w:rsidR="000C40EE">
        <w:rPr>
          <w:b/>
          <w:bCs/>
        </w:rPr>
        <w:t>Impact Table)</w:t>
      </w:r>
    </w:p>
    <w:p w:rsidR="00D4715F" w:rsidRPr="003651ED" w:rsidRDefault="00DB1CAB">
      <w:pPr>
        <w:pStyle w:val="CELTICNormal"/>
        <w:rPr>
          <w:sz w:val="14"/>
        </w:rPr>
      </w:pPr>
      <w:r w:rsidRPr="00DB1CAB">
        <w:rPr>
          <w:sz w:val="14"/>
        </w:rPr>
        <w:t xml:space="preserve">The success of industry driven projects in the EUREKA framework is measured on the </w:t>
      </w:r>
      <w:r w:rsidR="00F05FA9">
        <w:rPr>
          <w:sz w:val="14"/>
        </w:rPr>
        <w:t xml:space="preserve">business </w:t>
      </w:r>
      <w:r w:rsidRPr="00DB1CAB">
        <w:rPr>
          <w:sz w:val="14"/>
        </w:rPr>
        <w:t xml:space="preserve">impact of the project. It is therefore very important to show </w:t>
      </w:r>
      <w:r w:rsidR="00F05FA9">
        <w:rPr>
          <w:sz w:val="14"/>
        </w:rPr>
        <w:t>business outcome</w:t>
      </w:r>
      <w:r w:rsidRPr="00DB1CAB">
        <w:rPr>
          <w:sz w:val="14"/>
        </w:rPr>
        <w:t xml:space="preserve"> that have become possible by the project results. </w:t>
      </w:r>
      <w:r w:rsidR="003651ED">
        <w:rPr>
          <w:sz w:val="14"/>
        </w:rPr>
        <w:t>Please fill in the topics below (overall project figures)</w:t>
      </w:r>
    </w:p>
    <w:p w:rsidR="00EB427C" w:rsidRDefault="00EB427C" w:rsidP="002C63AF">
      <w:pPr>
        <w:spacing w:after="0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34"/>
        <w:gridCol w:w="2694"/>
      </w:tblGrid>
      <w:tr w:rsidR="00EB427C" w:rsidRPr="004E22C3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  <w:b/>
                <w:sz w:val="24"/>
                <w:szCs w:val="24"/>
              </w:rPr>
            </w:pPr>
            <w:r w:rsidRPr="004E22C3">
              <w:rPr>
                <w:rFonts w:eastAsia="PMingLiU"/>
                <w:b/>
                <w:sz w:val="24"/>
                <w:szCs w:val="24"/>
              </w:rPr>
              <w:t>Type of Impact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4E22C3">
            <w:pPr>
              <w:ind w:left="-132" w:right="-108"/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4E22C3">
              <w:rPr>
                <w:rFonts w:eastAsia="PMingLiU"/>
                <w:b/>
                <w:sz w:val="24"/>
                <w:szCs w:val="24"/>
              </w:rPr>
              <w:t>Number</w:t>
            </w:r>
          </w:p>
        </w:tc>
        <w:tc>
          <w:tcPr>
            <w:tcW w:w="2694" w:type="dxa"/>
            <w:shd w:val="clear" w:color="auto" w:fill="auto"/>
          </w:tcPr>
          <w:p w:rsidR="00EB427C" w:rsidRPr="004E22C3" w:rsidRDefault="00AE03DA" w:rsidP="009F4EC7">
            <w:pPr>
              <w:rPr>
                <w:rFonts w:eastAsia="PMingLiU"/>
                <w:b/>
                <w:sz w:val="24"/>
                <w:szCs w:val="24"/>
              </w:rPr>
            </w:pPr>
            <w:r>
              <w:rPr>
                <w:rFonts w:eastAsia="PMingLiU"/>
                <w:b/>
                <w:sz w:val="24"/>
                <w:szCs w:val="24"/>
              </w:rPr>
              <w:t>Short Description</w:t>
            </w: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new products that have been developed based on the project results.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products that have been improved using the result of the project.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Expected return of investment (</w:t>
            </w:r>
            <w:proofErr w:type="spellStart"/>
            <w:r w:rsidRPr="004E22C3">
              <w:rPr>
                <w:rFonts w:eastAsia="PMingLiU"/>
              </w:rPr>
              <w:t>RoI</w:t>
            </w:r>
            <w:proofErr w:type="spellEnd"/>
            <w:r w:rsidRPr="004E22C3">
              <w:rPr>
                <w:rFonts w:eastAsia="PMingLiU"/>
              </w:rPr>
              <w:t xml:space="preserve">) within the next 3 years; (please give statement </w:t>
            </w:r>
            <w:r w:rsidRPr="004E22C3">
              <w:rPr>
                <w:rFonts w:eastAsia="PMingLiU"/>
                <w:u w:val="single"/>
              </w:rPr>
              <w:t>related to the cost of the project</w:t>
            </w:r>
            <w:r w:rsidRPr="004E22C3">
              <w:rPr>
                <w:rFonts w:eastAsia="PMingLiU"/>
              </w:rPr>
              <w:t>: 0, 1x, 10x, 100x, 1000x etc.).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new companies that were created commercializing project results.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new permanent employees hired</w:t>
            </w:r>
            <w:r w:rsidR="00BD6FA2" w:rsidRPr="004E22C3">
              <w:rPr>
                <w:rFonts w:eastAsia="PMingLiU"/>
              </w:rPr>
              <w:t xml:space="preserve"> or expected to be hired</w:t>
            </w:r>
            <w:r w:rsidRPr="004E22C3">
              <w:rPr>
                <w:rFonts w:eastAsia="PMingLiU"/>
              </w:rPr>
              <w:t xml:space="preserve"> by the partner organisations or spin-of companies due to activities generated by project results.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Cross domain cooperation (example: Telecom-Power or Telecom-civil engineering</w:t>
            </w:r>
            <w:r w:rsidR="000C40EE" w:rsidRPr="004E22C3">
              <w:rPr>
                <w:rFonts w:eastAsia="PMingLiU"/>
              </w:rPr>
              <w:t>, Health</w:t>
            </w:r>
            <w:r w:rsidRPr="004E22C3">
              <w:rPr>
                <w:rFonts w:eastAsia="PMingLi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Patents</w:t>
            </w:r>
            <w:r w:rsidR="002F0705" w:rsidRPr="004E22C3">
              <w:rPr>
                <w:rFonts w:eastAsia="PMingLiU"/>
              </w:rPr>
              <w:t>,</w:t>
            </w:r>
            <w:r w:rsidRPr="004E22C3">
              <w:rPr>
                <w:rFonts w:eastAsia="PMingLiU"/>
              </w:rPr>
              <w:t xml:space="preserve"> </w:t>
            </w:r>
            <w:r w:rsidR="00A504AA" w:rsidRPr="004E22C3">
              <w:rPr>
                <w:rFonts w:eastAsia="PMingLiU"/>
              </w:rPr>
              <w:t>trademarks, registered design, etc.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Prototypes / Field Trials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contributions to standards based on results of the project.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Standard implementations / Workability trials of new standards.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Numbers of Journal publications.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Conference papers.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 xml:space="preserve">Number of PhD thesis contributing to and using project results. 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 xml:space="preserve">Number of Master thesis contributing to and using project results. 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Open source Software Users – Software developed in the project.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Future prove Networks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Techno-economics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Home Network/gateway concepts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Web – Telco convergence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</w:tbl>
    <w:p w:rsidR="007578B7" w:rsidRDefault="007578B7" w:rsidP="003651ED">
      <w:pPr>
        <w:pStyle w:val="EUNormal"/>
        <w:rPr>
          <w:i/>
          <w:sz w:val="16"/>
          <w:szCs w:val="16"/>
        </w:rPr>
      </w:pPr>
    </w:p>
    <w:sectPr w:rsidR="007578B7" w:rsidSect="00365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993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40" w:rsidRDefault="00832B40">
      <w:r>
        <w:separator/>
      </w:r>
    </w:p>
  </w:endnote>
  <w:endnote w:type="continuationSeparator" w:id="0">
    <w:p w:rsidR="00832B40" w:rsidRDefault="008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Times New Roman"/>
    <w:panose1 w:val="00000000000000000000"/>
    <w:charset w:val="00"/>
    <w:family w:val="auto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Footer"/>
    </w:pPr>
    <w:r>
      <w:t>Celtic Document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651ED">
      <w:rPr>
        <w:noProof/>
      </w:rPr>
      <w:t>2</w:t>
    </w:r>
    <w:r>
      <w:fldChar w:fldCharType="end"/>
    </w:r>
    <w:r>
      <w:t xml:space="preserve"> (</w:t>
    </w:r>
    <w:fldSimple w:instr=" NUMPAGES ">
      <w:r w:rsidR="003651ED"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(</w:t>
    </w:r>
    <w:fldSimple w:instr=" NUMPAGES ">
      <w:r>
        <w:rPr>
          <w:noProof/>
        </w:rPr>
        <w:t>7</w:t>
      </w:r>
    </w:fldSimple>
    <w:r>
      <w:t>)</w:t>
    </w:r>
    <w:r>
      <w:tab/>
      <w:t>Celtic Document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Footer"/>
    </w:pPr>
    <w:r>
      <w:t>Celtic Document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15BF">
      <w:rPr>
        <w:noProof/>
      </w:rPr>
      <w:t>1</w:t>
    </w:r>
    <w:r>
      <w:fldChar w:fldCharType="end"/>
    </w:r>
    <w:r>
      <w:t xml:space="preserve"> (</w:t>
    </w:r>
    <w:fldSimple w:instr=" NUMPAGES ">
      <w:r w:rsidR="001215BF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40" w:rsidRDefault="00832B40">
      <w:r>
        <w:separator/>
      </w:r>
    </w:p>
  </w:footnote>
  <w:footnote w:type="continuationSeparator" w:id="0">
    <w:p w:rsidR="00832B40" w:rsidRDefault="0083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Header"/>
    </w:pPr>
    <w:r>
      <w:t>The Celtic Initiative – Cooperation for a European sustained Leadership in Telecommunications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Header"/>
    </w:pPr>
    <w:r>
      <w:t>The Celtic Initiative – Cooperation for a European sustained Leadership in Telecommunications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01" w:type="dxa"/>
      <w:tblLayout w:type="fixed"/>
      <w:tblLook w:val="0000" w:firstRow="0" w:lastRow="0" w:firstColumn="0" w:lastColumn="0" w:noHBand="0" w:noVBand="0"/>
    </w:tblPr>
    <w:tblGrid>
      <w:gridCol w:w="7372"/>
      <w:gridCol w:w="2976"/>
    </w:tblGrid>
    <w:tr w:rsidR="00467300">
      <w:trPr>
        <w:cantSplit/>
        <w:trHeight w:val="1421"/>
      </w:trPr>
      <w:tc>
        <w:tcPr>
          <w:tcW w:w="7372" w:type="dxa"/>
        </w:tcPr>
        <w:p w:rsidR="00467300" w:rsidRDefault="00705F15" w:rsidP="004E22C3">
          <w:pPr>
            <w:rPr>
              <w:color w:val="000080"/>
            </w:rPr>
          </w:pPr>
          <w:r>
            <w:rPr>
              <w:noProof/>
              <w:lang w:eastAsia="en-GB"/>
            </w:rPr>
            <w:drawing>
              <wp:inline distT="0" distB="0" distL="0" distR="0" wp14:anchorId="21820E24" wp14:editId="15653992">
                <wp:extent cx="3251200" cy="895350"/>
                <wp:effectExtent l="0" t="0" r="635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467300" w:rsidRDefault="00467300" w:rsidP="004E22C3">
          <w:pPr>
            <w:spacing w:after="0"/>
            <w:ind w:left="113"/>
            <w:jc w:val="left"/>
            <w:rPr>
              <w:b/>
              <w:bCs/>
              <w:color w:val="000080"/>
              <w:sz w:val="16"/>
            </w:rPr>
          </w:pPr>
          <w:r>
            <w:rPr>
              <w:b/>
              <w:bCs/>
              <w:color w:val="000080"/>
              <w:sz w:val="16"/>
            </w:rPr>
            <w:t>Celtic Office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</w:rPr>
          </w:pPr>
          <w:r>
            <w:rPr>
              <w:color w:val="000080"/>
              <w:sz w:val="14"/>
            </w:rPr>
            <w:t>c/o Eurescom GmbH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de-DE"/>
            </w:rPr>
          </w:pPr>
          <w:r>
            <w:rPr>
              <w:color w:val="000080"/>
              <w:sz w:val="14"/>
              <w:lang w:val="de-DE"/>
            </w:rPr>
            <w:t>Wieblinger Weg 19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de-DE"/>
            </w:rPr>
          </w:pPr>
          <w:r>
            <w:rPr>
              <w:color w:val="000080"/>
              <w:sz w:val="14"/>
              <w:lang w:val="de-DE"/>
            </w:rPr>
            <w:t>69123 Heidelberg, Germany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de-DE"/>
            </w:rPr>
          </w:pPr>
          <w:r>
            <w:rPr>
              <w:color w:val="000080"/>
              <w:sz w:val="14"/>
              <w:lang w:val="de-DE"/>
            </w:rPr>
            <w:t>Tel:</w:t>
          </w:r>
          <w:r>
            <w:rPr>
              <w:color w:val="000080"/>
              <w:sz w:val="14"/>
              <w:lang w:val="de-DE"/>
            </w:rPr>
            <w:tab/>
            <w:t>+49 6221 989 210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fr-FR"/>
            </w:rPr>
          </w:pPr>
          <w:r>
            <w:rPr>
              <w:color w:val="000080"/>
              <w:sz w:val="14"/>
              <w:lang w:val="fr-FR"/>
            </w:rPr>
            <w:t>Fax:</w:t>
          </w:r>
          <w:r>
            <w:rPr>
              <w:color w:val="000080"/>
              <w:sz w:val="14"/>
              <w:lang w:val="fr-FR"/>
            </w:rPr>
            <w:tab/>
            <w:t>+49 6221 989 451</w:t>
          </w:r>
        </w:p>
        <w:p w:rsidR="00467300" w:rsidRPr="00D27DEE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fr-FR"/>
            </w:rPr>
          </w:pPr>
          <w:r w:rsidRPr="00D27DEE">
            <w:rPr>
              <w:color w:val="000080"/>
              <w:sz w:val="14"/>
              <w:lang w:val="fr-FR"/>
            </w:rPr>
            <w:t>E-mail:</w:t>
          </w:r>
          <w:r w:rsidRPr="00D27DEE">
            <w:rPr>
              <w:color w:val="000080"/>
              <w:sz w:val="14"/>
              <w:lang w:val="fr-FR"/>
            </w:rPr>
            <w:tab/>
            <w:t>office@Celticplus.eu</w:t>
          </w:r>
        </w:p>
        <w:p w:rsidR="00467300" w:rsidRPr="00D27DEE" w:rsidRDefault="00467300" w:rsidP="004E22C3">
          <w:pPr>
            <w:spacing w:after="0"/>
            <w:ind w:left="113"/>
            <w:jc w:val="left"/>
            <w:rPr>
              <w:color w:val="000080"/>
              <w:lang w:val="fr-FR"/>
            </w:rPr>
          </w:pPr>
          <w:r w:rsidRPr="00D27DEE">
            <w:rPr>
              <w:color w:val="000080"/>
              <w:sz w:val="14"/>
              <w:lang w:val="fr-FR"/>
            </w:rPr>
            <w:t>Web:</w:t>
          </w:r>
          <w:r w:rsidRPr="00D27DEE">
            <w:rPr>
              <w:color w:val="000080"/>
              <w:sz w:val="14"/>
              <w:lang w:val="fr-FR"/>
            </w:rPr>
            <w:tab/>
            <w:t>www.Celticplus.eu</w:t>
          </w:r>
        </w:p>
      </w:tc>
    </w:tr>
  </w:tbl>
  <w:p w:rsidR="002C63AF" w:rsidRDefault="002C63A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1643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EA2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F043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2E98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6C41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788C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902B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A6F5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A685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3C4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E0E95"/>
    <w:multiLevelType w:val="hybridMultilevel"/>
    <w:tmpl w:val="50288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6688F"/>
    <w:multiLevelType w:val="hybridMultilevel"/>
    <w:tmpl w:val="1C7AE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C0F7F"/>
    <w:multiLevelType w:val="hybridMultilevel"/>
    <w:tmpl w:val="4488758C"/>
    <w:lvl w:ilvl="0" w:tplc="09627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24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84D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0A4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B1E8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1843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A2E0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ECA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6EC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1405DB"/>
    <w:multiLevelType w:val="multilevel"/>
    <w:tmpl w:val="4F84E358"/>
    <w:lvl w:ilvl="0">
      <w:start w:val="1"/>
      <w:numFmt w:val="decimal"/>
      <w:pStyle w:val="CELTICHeading1"/>
      <w:isLgl/>
      <w:lvlText w:val="%1"/>
      <w:lvlJc w:val="left"/>
      <w:pPr>
        <w:tabs>
          <w:tab w:val="num" w:pos="-282"/>
        </w:tabs>
        <w:ind w:left="-282" w:hanging="567"/>
      </w:pPr>
      <w:rPr>
        <w:rFonts w:hint="default"/>
      </w:rPr>
    </w:lvl>
    <w:lvl w:ilvl="1">
      <w:start w:val="1"/>
      <w:numFmt w:val="decimal"/>
      <w:pStyle w:val="CELTICHeading2"/>
      <w:lvlText w:val="%1.%2"/>
      <w:lvlJc w:val="left"/>
      <w:pPr>
        <w:tabs>
          <w:tab w:val="num" w:pos="-273"/>
        </w:tabs>
        <w:ind w:left="-273" w:hanging="576"/>
      </w:pPr>
      <w:rPr>
        <w:rFonts w:hint="default"/>
      </w:rPr>
    </w:lvl>
    <w:lvl w:ilvl="2">
      <w:start w:val="1"/>
      <w:numFmt w:val="decimal"/>
      <w:pStyle w:val="CELTICHeading3"/>
      <w:lvlText w:val="%1.%2.%3"/>
      <w:lvlJc w:val="left"/>
      <w:pPr>
        <w:tabs>
          <w:tab w:val="num" w:pos="-129"/>
        </w:tabs>
        <w:ind w:left="-129" w:hanging="720"/>
      </w:pPr>
      <w:rPr>
        <w:rFonts w:hint="default"/>
      </w:rPr>
    </w:lvl>
    <w:lvl w:ilvl="3">
      <w:start w:val="1"/>
      <w:numFmt w:val="decimal"/>
      <w:pStyle w:val="CELTICHeading4"/>
      <w:lvlText w:val="%1.%2.%3.%4"/>
      <w:lvlJc w:val="left"/>
      <w:pPr>
        <w:tabs>
          <w:tab w:val="num" w:pos="15"/>
        </w:tabs>
        <w:ind w:left="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"/>
        </w:tabs>
        <w:ind w:left="1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"/>
        </w:tabs>
        <w:ind w:left="3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7"/>
        </w:tabs>
        <w:ind w:left="4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"/>
        </w:tabs>
        <w:ind w:left="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5"/>
        </w:tabs>
        <w:ind w:left="735" w:hanging="1584"/>
      </w:pPr>
      <w:rPr>
        <w:rFonts w:hint="default"/>
      </w:rPr>
    </w:lvl>
  </w:abstractNum>
  <w:abstractNum w:abstractNumId="14">
    <w:nsid w:val="18A34FDC"/>
    <w:multiLevelType w:val="hybridMultilevel"/>
    <w:tmpl w:val="CE5641DC"/>
    <w:lvl w:ilvl="0" w:tplc="22DCC9BC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DB3C4F"/>
    <w:multiLevelType w:val="hybridMultilevel"/>
    <w:tmpl w:val="C08AF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B0F39"/>
    <w:multiLevelType w:val="hybridMultilevel"/>
    <w:tmpl w:val="83E6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43F39"/>
    <w:multiLevelType w:val="hybridMultilevel"/>
    <w:tmpl w:val="7C7CFF28"/>
    <w:lvl w:ilvl="0" w:tplc="6DAAABE0">
      <w:start w:val="1"/>
      <w:numFmt w:val="decimal"/>
      <w:pStyle w:val="CELTICListNumber3"/>
      <w:lvlText w:val="%1."/>
      <w:lvlJc w:val="left"/>
      <w:pPr>
        <w:tabs>
          <w:tab w:val="num" w:pos="785"/>
        </w:tabs>
        <w:ind w:left="708" w:hanging="283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87C0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F642053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5DA70A2"/>
    <w:multiLevelType w:val="multilevel"/>
    <w:tmpl w:val="F836E426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7802AE2"/>
    <w:multiLevelType w:val="hybridMultilevel"/>
    <w:tmpl w:val="B0264060"/>
    <w:lvl w:ilvl="0" w:tplc="F7422F02">
      <w:start w:val="1"/>
      <w:numFmt w:val="decimal"/>
      <w:pStyle w:val="CELTICListNumber2"/>
      <w:lvlText w:val="%1."/>
      <w:lvlJc w:val="left"/>
      <w:pPr>
        <w:tabs>
          <w:tab w:val="num" w:pos="785"/>
        </w:tabs>
        <w:ind w:left="708" w:hanging="283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6167E5"/>
    <w:multiLevelType w:val="singleLevel"/>
    <w:tmpl w:val="76FAF28C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D4470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0A7BCC"/>
    <w:multiLevelType w:val="hybridMultilevel"/>
    <w:tmpl w:val="290C1F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9C52AA"/>
    <w:multiLevelType w:val="hybridMultilevel"/>
    <w:tmpl w:val="E496FA12"/>
    <w:lvl w:ilvl="0" w:tplc="77346CCA">
      <w:numFmt w:val="bullet"/>
      <w:lvlText w:val=""/>
      <w:lvlJc w:val="left"/>
      <w:pPr>
        <w:tabs>
          <w:tab w:val="num" w:pos="387"/>
        </w:tabs>
        <w:ind w:left="387" w:hanging="37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6">
    <w:nsid w:val="6DF7775C"/>
    <w:multiLevelType w:val="hybridMultilevel"/>
    <w:tmpl w:val="BDAABF70"/>
    <w:lvl w:ilvl="0" w:tplc="C150BB36">
      <w:start w:val="1"/>
      <w:numFmt w:val="bullet"/>
      <w:pStyle w:val="CELTICListBullet1"/>
      <w:lvlText w:val=""/>
      <w:lvlJc w:val="left"/>
      <w:pPr>
        <w:tabs>
          <w:tab w:val="num" w:pos="850"/>
        </w:tabs>
        <w:ind w:left="850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732937A5"/>
    <w:multiLevelType w:val="hybridMultilevel"/>
    <w:tmpl w:val="CD969B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7BD6A02"/>
    <w:multiLevelType w:val="hybridMultilevel"/>
    <w:tmpl w:val="832CB2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EA6A45"/>
    <w:multiLevelType w:val="multilevel"/>
    <w:tmpl w:val="2C8ED0B8"/>
    <w:lvl w:ilvl="0">
      <w:start w:val="1"/>
      <w:numFmt w:val="decimal"/>
      <w:pStyle w:val="CELTICListNumber1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2"/>
  </w:num>
  <w:num w:numId="5">
    <w:abstractNumId w:val="13"/>
  </w:num>
  <w:num w:numId="6">
    <w:abstractNumId w:val="26"/>
  </w:num>
  <w:num w:numId="7">
    <w:abstractNumId w:val="29"/>
  </w:num>
  <w:num w:numId="8">
    <w:abstractNumId w:val="21"/>
  </w:num>
  <w:num w:numId="9">
    <w:abstractNumId w:val="17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8"/>
  </w:num>
  <w:num w:numId="23">
    <w:abstractNumId w:val="16"/>
  </w:num>
  <w:num w:numId="24">
    <w:abstractNumId w:val="14"/>
  </w:num>
  <w:num w:numId="25">
    <w:abstractNumId w:val="25"/>
  </w:num>
  <w:num w:numId="26">
    <w:abstractNumId w:val="11"/>
  </w:num>
  <w:num w:numId="27">
    <w:abstractNumId w:val="15"/>
  </w:num>
  <w:num w:numId="28">
    <w:abstractNumId w:val="27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0A"/>
    <w:rsid w:val="00063BE1"/>
    <w:rsid w:val="000912FB"/>
    <w:rsid w:val="000A00AA"/>
    <w:rsid w:val="000A5A75"/>
    <w:rsid w:val="000B5BCF"/>
    <w:rsid w:val="000C40EE"/>
    <w:rsid w:val="000D4950"/>
    <w:rsid w:val="000D6CF0"/>
    <w:rsid w:val="000E0B6E"/>
    <w:rsid w:val="000E139C"/>
    <w:rsid w:val="0010101C"/>
    <w:rsid w:val="00105539"/>
    <w:rsid w:val="00115384"/>
    <w:rsid w:val="0011690C"/>
    <w:rsid w:val="001215BF"/>
    <w:rsid w:val="00122A97"/>
    <w:rsid w:val="001627C6"/>
    <w:rsid w:val="00187AC4"/>
    <w:rsid w:val="002057FD"/>
    <w:rsid w:val="00214E7B"/>
    <w:rsid w:val="00221A79"/>
    <w:rsid w:val="00240213"/>
    <w:rsid w:val="002B0546"/>
    <w:rsid w:val="002C42E2"/>
    <w:rsid w:val="002C63AF"/>
    <w:rsid w:val="002F0705"/>
    <w:rsid w:val="002F4282"/>
    <w:rsid w:val="00302EC1"/>
    <w:rsid w:val="003651ED"/>
    <w:rsid w:val="00423AD3"/>
    <w:rsid w:val="00467300"/>
    <w:rsid w:val="004C57E3"/>
    <w:rsid w:val="004E22C3"/>
    <w:rsid w:val="004E2951"/>
    <w:rsid w:val="004F00A7"/>
    <w:rsid w:val="00500AF8"/>
    <w:rsid w:val="005126C7"/>
    <w:rsid w:val="00561CAF"/>
    <w:rsid w:val="0059723B"/>
    <w:rsid w:val="005C3869"/>
    <w:rsid w:val="005E644D"/>
    <w:rsid w:val="00641259"/>
    <w:rsid w:val="006566F7"/>
    <w:rsid w:val="00691E57"/>
    <w:rsid w:val="006E6CD3"/>
    <w:rsid w:val="006E7D45"/>
    <w:rsid w:val="00705F15"/>
    <w:rsid w:val="00744440"/>
    <w:rsid w:val="007503CA"/>
    <w:rsid w:val="007578B7"/>
    <w:rsid w:val="007C435E"/>
    <w:rsid w:val="007F459A"/>
    <w:rsid w:val="00802E9E"/>
    <w:rsid w:val="00832B40"/>
    <w:rsid w:val="00871571"/>
    <w:rsid w:val="00876BC3"/>
    <w:rsid w:val="008B6D3C"/>
    <w:rsid w:val="008B71AA"/>
    <w:rsid w:val="008F1758"/>
    <w:rsid w:val="00927F2C"/>
    <w:rsid w:val="00942DA0"/>
    <w:rsid w:val="00966529"/>
    <w:rsid w:val="009C3B71"/>
    <w:rsid w:val="009C680A"/>
    <w:rsid w:val="009D54F1"/>
    <w:rsid w:val="009D77A9"/>
    <w:rsid w:val="009F4EC7"/>
    <w:rsid w:val="00A002BF"/>
    <w:rsid w:val="00A26ECA"/>
    <w:rsid w:val="00A504AA"/>
    <w:rsid w:val="00A5126A"/>
    <w:rsid w:val="00A718F2"/>
    <w:rsid w:val="00A91FFA"/>
    <w:rsid w:val="00AB4358"/>
    <w:rsid w:val="00AC2B48"/>
    <w:rsid w:val="00AE03DA"/>
    <w:rsid w:val="00B061C1"/>
    <w:rsid w:val="00B240C1"/>
    <w:rsid w:val="00B44731"/>
    <w:rsid w:val="00BA395C"/>
    <w:rsid w:val="00BD6FA2"/>
    <w:rsid w:val="00C0672F"/>
    <w:rsid w:val="00C51FB8"/>
    <w:rsid w:val="00C5584A"/>
    <w:rsid w:val="00CE7F3D"/>
    <w:rsid w:val="00D13010"/>
    <w:rsid w:val="00D178B7"/>
    <w:rsid w:val="00D4715F"/>
    <w:rsid w:val="00D5242D"/>
    <w:rsid w:val="00D778F7"/>
    <w:rsid w:val="00DB1CAB"/>
    <w:rsid w:val="00E1059D"/>
    <w:rsid w:val="00E11170"/>
    <w:rsid w:val="00E13E48"/>
    <w:rsid w:val="00E25BB5"/>
    <w:rsid w:val="00E27F15"/>
    <w:rsid w:val="00E466CB"/>
    <w:rsid w:val="00E56D83"/>
    <w:rsid w:val="00E97974"/>
    <w:rsid w:val="00EB25D2"/>
    <w:rsid w:val="00EB427C"/>
    <w:rsid w:val="00EB7A2F"/>
    <w:rsid w:val="00F05FA9"/>
    <w:rsid w:val="00F32BBA"/>
    <w:rsid w:val="00F73C25"/>
    <w:rsid w:val="00F80863"/>
    <w:rsid w:val="00FA67A3"/>
    <w:rsid w:val="00FD292B"/>
    <w:rsid w:val="00FE051B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0"/>
      </w:numPr>
      <w:spacing w:after="240"/>
      <w:jc w:val="left"/>
      <w:outlineLvl w:val="0"/>
    </w:pPr>
    <w:rPr>
      <w:b/>
      <w:smallCaps/>
      <w:color w:val="000080"/>
      <w:sz w:val="24"/>
      <w:lang w:val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120"/>
      <w:outlineLvl w:val="1"/>
    </w:pPr>
    <w:rPr>
      <w:b/>
      <w:color w:val="993300"/>
      <w:sz w:val="22"/>
      <w:lang w:val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120"/>
      <w:outlineLvl w:val="2"/>
    </w:pPr>
    <w:rPr>
      <w:rFonts w:cs="Arial"/>
      <w:b/>
      <w:bCs/>
      <w:szCs w:val="26"/>
      <w:lang w:val="de-DE"/>
    </w:rPr>
  </w:style>
  <w:style w:type="paragraph" w:styleId="Heading4">
    <w:name w:val="heading 4"/>
    <w:basedOn w:val="Normal"/>
    <w:next w:val="Normal"/>
    <w:qFormat/>
    <w:pPr>
      <w:numPr>
        <w:ilvl w:val="3"/>
        <w:numId w:val="10"/>
      </w:numPr>
      <w:outlineLvl w:val="3"/>
    </w:pPr>
    <w:rPr>
      <w:b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0"/>
      </w:numPr>
      <w:jc w:val="lef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0"/>
      </w:numPr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0"/>
      </w:numPr>
      <w:jc w:val="left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0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0"/>
      </w:numPr>
      <w:jc w:val="left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Title">
    <w:name w:val="CELTIC Title"/>
    <w:basedOn w:val="CELTICNormal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b/>
      <w:caps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ELTICNormal">
    <w:name w:val="CELTIC Normal"/>
    <w:basedOn w:val="Normal"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536"/>
        <w:tab w:val="right" w:pos="9498"/>
      </w:tabs>
    </w:pPr>
  </w:style>
  <w:style w:type="paragraph" w:customStyle="1" w:styleId="CELTICHeading3">
    <w:name w:val="CELTIC Heading3"/>
    <w:basedOn w:val="CELTICHeading2"/>
    <w:next w:val="CELTICNormal"/>
    <w:pPr>
      <w:numPr>
        <w:ilvl w:val="2"/>
      </w:numPr>
      <w:outlineLvl w:val="2"/>
    </w:pPr>
    <w:rPr>
      <w:color w:val="auto"/>
      <w:sz w:val="20"/>
    </w:rPr>
  </w:style>
  <w:style w:type="paragraph" w:customStyle="1" w:styleId="CELTICHeading2">
    <w:name w:val="CELTIC Heading2"/>
    <w:basedOn w:val="CELTICNormal"/>
    <w:next w:val="CELTICNormal"/>
    <w:pPr>
      <w:keepNext/>
      <w:numPr>
        <w:ilvl w:val="1"/>
        <w:numId w:val="5"/>
      </w:numPr>
      <w:spacing w:before="120" w:after="240"/>
    </w:pPr>
    <w:rPr>
      <w:b/>
      <w:color w:val="993300"/>
      <w:sz w:val="22"/>
    </w:rPr>
  </w:style>
  <w:style w:type="character" w:styleId="CommentReference">
    <w:name w:val="annotation reference"/>
    <w:semiHidden/>
    <w:rPr>
      <w:rFonts w:ascii="Verdana" w:hAnsi="Verdana"/>
      <w:sz w:val="18"/>
    </w:rPr>
  </w:style>
  <w:style w:type="paragraph" w:styleId="CommentText">
    <w:name w:val="annotation text"/>
    <w:basedOn w:val="Normal"/>
    <w:semiHidden/>
    <w:rPr>
      <w:i/>
    </w:rPr>
  </w:style>
  <w:style w:type="paragraph" w:styleId="FootnoteText">
    <w:name w:val="footnote text"/>
    <w:basedOn w:val="Normal"/>
    <w:semiHidden/>
    <w:pPr>
      <w:spacing w:after="0"/>
    </w:pPr>
    <w:rPr>
      <w:lang w:eastAsia="fr-FR"/>
    </w:rPr>
  </w:style>
  <w:style w:type="character" w:styleId="FootnoteReference">
    <w:name w:val="footnote reference"/>
    <w:semiHidden/>
    <w:rPr>
      <w:rFonts w:ascii="Verdana" w:hAnsi="Verdana"/>
      <w:sz w:val="18"/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120"/>
      <w:jc w:val="left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spacing w:after="0"/>
      <w:ind w:left="20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pPr>
      <w:spacing w:after="0"/>
      <w:ind w:left="400"/>
      <w:jc w:val="left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spacing w:after="0"/>
      <w:ind w:left="600"/>
      <w:jc w:val="left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spacing w:after="0"/>
      <w:ind w:left="800"/>
      <w:jc w:val="left"/>
    </w:pPr>
    <w:rPr>
      <w:szCs w:val="21"/>
    </w:rPr>
  </w:style>
  <w:style w:type="paragraph" w:customStyle="1" w:styleId="CELTICFooter">
    <w:name w:val="CELTIC Footer"/>
    <w:basedOn w:val="CELTICNormal"/>
    <w:pPr>
      <w:pBdr>
        <w:top w:val="single" w:sz="6" w:space="1" w:color="auto"/>
      </w:pBdr>
      <w:tabs>
        <w:tab w:val="right" w:pos="9354"/>
      </w:tabs>
    </w:pPr>
  </w:style>
  <w:style w:type="paragraph" w:customStyle="1" w:styleId="CELTICCaption">
    <w:name w:val="CELTIC Caption"/>
    <w:basedOn w:val="CELTICNormal"/>
    <w:next w:val="CELTICNormal"/>
    <w:pPr>
      <w:jc w:val="center"/>
    </w:pPr>
  </w:style>
  <w:style w:type="paragraph" w:customStyle="1" w:styleId="CELTICHeading4">
    <w:name w:val="CELTIC Heading4"/>
    <w:basedOn w:val="CELTICHeading3"/>
    <w:next w:val="CELTICNormal"/>
    <w:pPr>
      <w:numPr>
        <w:ilvl w:val="3"/>
      </w:numPr>
      <w:outlineLvl w:val="3"/>
    </w:pPr>
    <w:rPr>
      <w:sz w:val="18"/>
    </w:rPr>
  </w:style>
  <w:style w:type="paragraph" w:customStyle="1" w:styleId="CELTICFootnoteText">
    <w:name w:val="CELTIC Footnote Text"/>
    <w:basedOn w:val="CELTICNormal"/>
    <w:pPr>
      <w:spacing w:after="0"/>
    </w:pPr>
  </w:style>
  <w:style w:type="paragraph" w:customStyle="1" w:styleId="CELTICHeader">
    <w:name w:val="CELTIC Header"/>
    <w:basedOn w:val="CELTICNormal"/>
    <w:pPr>
      <w:pBdr>
        <w:bottom w:val="single" w:sz="6" w:space="1" w:color="auto"/>
      </w:pBdr>
      <w:jc w:val="center"/>
    </w:pPr>
  </w:style>
  <w:style w:type="paragraph" w:customStyle="1" w:styleId="CELTICHeading10">
    <w:name w:val="CELTIC Heading 1"/>
    <w:basedOn w:val="CELTICNormal"/>
    <w:next w:val="CELTICNormal"/>
    <w:rPr>
      <w:b/>
      <w:smallCaps/>
      <w:color w:val="000080"/>
      <w:sz w:val="24"/>
    </w:rPr>
  </w:style>
  <w:style w:type="paragraph" w:customStyle="1" w:styleId="CELTICHeading1">
    <w:name w:val="CELTIC Heading1"/>
    <w:basedOn w:val="CELTICNormal"/>
    <w:next w:val="CELTICNormal"/>
    <w:pPr>
      <w:keepNext/>
      <w:pageBreakBefore/>
      <w:numPr>
        <w:numId w:val="5"/>
      </w:numPr>
      <w:spacing w:after="240"/>
    </w:pPr>
    <w:rPr>
      <w:b/>
      <w:smallCaps/>
      <w:color w:val="000080"/>
      <w:sz w:val="24"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ELTICHyperlink">
    <w:name w:val="CELTIC Hyperlink"/>
    <w:basedOn w:val="Normal"/>
    <w:next w:val="CELTICNormal"/>
    <w:rPr>
      <w:color w:val="0000FF"/>
    </w:rPr>
  </w:style>
  <w:style w:type="paragraph" w:customStyle="1" w:styleId="CELTICListBullet1">
    <w:name w:val="CELTIC List Bullet1"/>
    <w:basedOn w:val="CELTICNormal"/>
    <w:pPr>
      <w:numPr>
        <w:numId w:val="6"/>
      </w:numPr>
    </w:pPr>
  </w:style>
  <w:style w:type="paragraph" w:customStyle="1" w:styleId="CELTICListBullet2">
    <w:name w:val="CELTIC List Bullet2"/>
    <w:basedOn w:val="CELTICListBullet1"/>
    <w:pPr>
      <w:numPr>
        <w:numId w:val="0"/>
      </w:numPr>
    </w:pPr>
  </w:style>
  <w:style w:type="paragraph" w:customStyle="1" w:styleId="CELTICListBullet3">
    <w:name w:val="CELTIC List Bullet3"/>
    <w:basedOn w:val="CELTICListBullet2"/>
    <w:pPr>
      <w:tabs>
        <w:tab w:val="num" w:pos="1701"/>
      </w:tabs>
    </w:pPr>
  </w:style>
  <w:style w:type="paragraph" w:customStyle="1" w:styleId="CELTICListContinue1">
    <w:name w:val="CELTIC List Continue1"/>
    <w:basedOn w:val="CELTICNormal"/>
    <w:pPr>
      <w:ind w:left="567"/>
    </w:pPr>
  </w:style>
  <w:style w:type="paragraph" w:customStyle="1" w:styleId="CELTICListContinue2">
    <w:name w:val="CELTIC List Continue2"/>
    <w:basedOn w:val="CELTICListContinue1"/>
    <w:pPr>
      <w:ind w:left="1134"/>
    </w:pPr>
  </w:style>
  <w:style w:type="paragraph" w:customStyle="1" w:styleId="CELTICListContinue3">
    <w:name w:val="CELTIC List Continue3"/>
    <w:basedOn w:val="CELTICListContinue2"/>
    <w:pPr>
      <w:ind w:left="1701"/>
    </w:pPr>
  </w:style>
  <w:style w:type="paragraph" w:customStyle="1" w:styleId="CELTICListNumber1">
    <w:name w:val="CELTIC List Number1"/>
    <w:basedOn w:val="CELTICNormal"/>
    <w:pPr>
      <w:numPr>
        <w:numId w:val="7"/>
      </w:numPr>
    </w:pPr>
    <w:rPr>
      <w:lang w:val="de-DE"/>
    </w:rPr>
  </w:style>
  <w:style w:type="paragraph" w:customStyle="1" w:styleId="CELTICListNumber2">
    <w:name w:val="CELTIC List Number2"/>
    <w:basedOn w:val="CELTICNormal"/>
    <w:pPr>
      <w:numPr>
        <w:numId w:val="8"/>
      </w:numPr>
    </w:pPr>
  </w:style>
  <w:style w:type="paragraph" w:customStyle="1" w:styleId="CELTICListNumber3">
    <w:name w:val="CELTIC List Number3"/>
    <w:basedOn w:val="CELTICNormal"/>
    <w:pPr>
      <w:numPr>
        <w:numId w:val="9"/>
      </w:numPr>
    </w:pPr>
  </w:style>
  <w:style w:type="paragraph" w:customStyle="1" w:styleId="CelticTable">
    <w:name w:val="Celtic Table"/>
    <w:basedOn w:val="CELTICNormal"/>
    <w:next w:val="CELTICNormal"/>
    <w:pPr>
      <w:spacing w:after="0"/>
      <w:jc w:val="left"/>
    </w:pPr>
    <w:rPr>
      <w:bCs/>
    </w:rPr>
  </w:style>
  <w:style w:type="paragraph" w:customStyle="1" w:styleId="CELTICMinutes">
    <w:name w:val="CELTIC Minutes"/>
    <w:basedOn w:val="CELTICNormal"/>
    <w:pPr>
      <w:ind w:left="851"/>
    </w:pPr>
    <w:rPr>
      <w:i/>
      <w:color w:val="0000FF"/>
    </w:rPr>
  </w:style>
  <w:style w:type="paragraph" w:customStyle="1" w:styleId="CELTICHeading20">
    <w:name w:val="CELTIC Heading 2"/>
    <w:basedOn w:val="CELTICNormal"/>
    <w:next w:val="CELTICNormal"/>
    <w:pPr>
      <w:spacing w:before="120" w:after="240"/>
    </w:pPr>
    <w:rPr>
      <w:b/>
      <w:color w:val="993300"/>
      <w:sz w:val="22"/>
    </w:rPr>
  </w:style>
  <w:style w:type="paragraph" w:customStyle="1" w:styleId="CELTICHeading30">
    <w:name w:val="CELTIC Heading 3"/>
    <w:basedOn w:val="CELTICNormal"/>
    <w:next w:val="CELTICNormal"/>
    <w:pPr>
      <w:spacing w:before="120" w:after="240"/>
    </w:pPr>
    <w:rPr>
      <w:b/>
      <w:sz w:val="20"/>
    </w:rPr>
  </w:style>
  <w:style w:type="paragraph" w:customStyle="1" w:styleId="CELTICHeading40">
    <w:name w:val="CELTIC Heading 4"/>
    <w:basedOn w:val="CELTICNormal"/>
    <w:next w:val="CELTIC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customStyle="1" w:styleId="Bullet2">
    <w:name w:val="Bullet 2"/>
    <w:basedOn w:val="Normal"/>
    <w:semiHidden/>
    <w:pPr>
      <w:numPr>
        <w:numId w:val="4"/>
      </w:numPr>
      <w:spacing w:after="0"/>
      <w:jc w:val="left"/>
    </w:pPr>
    <w:rPr>
      <w:lang w:val="en-US"/>
    </w:rPr>
  </w:style>
  <w:style w:type="paragraph" w:customStyle="1" w:styleId="CELTICHeading">
    <w:name w:val="CELTIC Heading"/>
    <w:basedOn w:val="CELTICNormal"/>
    <w:next w:val="CELTICNormal"/>
    <w:pPr>
      <w:pageBreakBefore/>
    </w:pPr>
    <w:rPr>
      <w:b/>
      <w:smallCaps/>
      <w:color w:val="000080"/>
      <w:sz w:val="24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  <w:jc w:val="left"/>
    </w:pPr>
    <w:rPr>
      <w:lang w:val="en-US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4">
    <w:name w:val="List Number 4"/>
    <w:basedOn w:val="Normal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0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itle">
    <w:name w:val="Title"/>
    <w:basedOn w:val="Normal"/>
    <w:qFormat/>
    <w:pPr>
      <w:spacing w:after="0"/>
      <w:jc w:val="center"/>
    </w:pPr>
    <w:rPr>
      <w:rFonts w:ascii="FuturaA Bk BT" w:hAnsi="FuturaA Bk BT"/>
      <w:b/>
      <w:color w:val="000000"/>
      <w:sz w:val="28"/>
    </w:rPr>
  </w:style>
  <w:style w:type="paragraph" w:customStyle="1" w:styleId="EUNormal">
    <w:name w:val="EUNormal"/>
    <w:basedOn w:val="Normal"/>
    <w:pPr>
      <w:jc w:val="left"/>
    </w:pPr>
    <w:rPr>
      <w:sz w:val="20"/>
    </w:rPr>
  </w:style>
  <w:style w:type="table" w:styleId="TableGrid">
    <w:name w:val="Table Grid"/>
    <w:basedOn w:val="TableNormal"/>
    <w:rsid w:val="007C435E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0"/>
      </w:numPr>
      <w:spacing w:after="240"/>
      <w:jc w:val="left"/>
      <w:outlineLvl w:val="0"/>
    </w:pPr>
    <w:rPr>
      <w:b/>
      <w:smallCaps/>
      <w:color w:val="000080"/>
      <w:sz w:val="24"/>
      <w:lang w:val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120"/>
      <w:outlineLvl w:val="1"/>
    </w:pPr>
    <w:rPr>
      <w:b/>
      <w:color w:val="993300"/>
      <w:sz w:val="22"/>
      <w:lang w:val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120"/>
      <w:outlineLvl w:val="2"/>
    </w:pPr>
    <w:rPr>
      <w:rFonts w:cs="Arial"/>
      <w:b/>
      <w:bCs/>
      <w:szCs w:val="26"/>
      <w:lang w:val="de-DE"/>
    </w:rPr>
  </w:style>
  <w:style w:type="paragraph" w:styleId="Heading4">
    <w:name w:val="heading 4"/>
    <w:basedOn w:val="Normal"/>
    <w:next w:val="Normal"/>
    <w:qFormat/>
    <w:pPr>
      <w:numPr>
        <w:ilvl w:val="3"/>
        <w:numId w:val="10"/>
      </w:numPr>
      <w:outlineLvl w:val="3"/>
    </w:pPr>
    <w:rPr>
      <w:b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0"/>
      </w:numPr>
      <w:jc w:val="lef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0"/>
      </w:numPr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0"/>
      </w:numPr>
      <w:jc w:val="left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0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0"/>
      </w:numPr>
      <w:jc w:val="left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Title">
    <w:name w:val="CELTIC Title"/>
    <w:basedOn w:val="CELTICNormal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b/>
      <w:caps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ELTICNormal">
    <w:name w:val="CELTIC Normal"/>
    <w:basedOn w:val="Normal"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536"/>
        <w:tab w:val="right" w:pos="9498"/>
      </w:tabs>
    </w:pPr>
  </w:style>
  <w:style w:type="paragraph" w:customStyle="1" w:styleId="CELTICHeading3">
    <w:name w:val="CELTIC Heading3"/>
    <w:basedOn w:val="CELTICHeading2"/>
    <w:next w:val="CELTICNormal"/>
    <w:pPr>
      <w:numPr>
        <w:ilvl w:val="2"/>
      </w:numPr>
      <w:outlineLvl w:val="2"/>
    </w:pPr>
    <w:rPr>
      <w:color w:val="auto"/>
      <w:sz w:val="20"/>
    </w:rPr>
  </w:style>
  <w:style w:type="paragraph" w:customStyle="1" w:styleId="CELTICHeading2">
    <w:name w:val="CELTIC Heading2"/>
    <w:basedOn w:val="CELTICNormal"/>
    <w:next w:val="CELTICNormal"/>
    <w:pPr>
      <w:keepNext/>
      <w:numPr>
        <w:ilvl w:val="1"/>
        <w:numId w:val="5"/>
      </w:numPr>
      <w:spacing w:before="120" w:after="240"/>
    </w:pPr>
    <w:rPr>
      <w:b/>
      <w:color w:val="993300"/>
      <w:sz w:val="22"/>
    </w:rPr>
  </w:style>
  <w:style w:type="character" w:styleId="CommentReference">
    <w:name w:val="annotation reference"/>
    <w:semiHidden/>
    <w:rPr>
      <w:rFonts w:ascii="Verdana" w:hAnsi="Verdana"/>
      <w:sz w:val="18"/>
    </w:rPr>
  </w:style>
  <w:style w:type="paragraph" w:styleId="CommentText">
    <w:name w:val="annotation text"/>
    <w:basedOn w:val="Normal"/>
    <w:semiHidden/>
    <w:rPr>
      <w:i/>
    </w:rPr>
  </w:style>
  <w:style w:type="paragraph" w:styleId="FootnoteText">
    <w:name w:val="footnote text"/>
    <w:basedOn w:val="Normal"/>
    <w:semiHidden/>
    <w:pPr>
      <w:spacing w:after="0"/>
    </w:pPr>
    <w:rPr>
      <w:lang w:eastAsia="fr-FR"/>
    </w:rPr>
  </w:style>
  <w:style w:type="character" w:styleId="FootnoteReference">
    <w:name w:val="footnote reference"/>
    <w:semiHidden/>
    <w:rPr>
      <w:rFonts w:ascii="Verdana" w:hAnsi="Verdana"/>
      <w:sz w:val="18"/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120"/>
      <w:jc w:val="left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spacing w:after="0"/>
      <w:ind w:left="20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pPr>
      <w:spacing w:after="0"/>
      <w:ind w:left="400"/>
      <w:jc w:val="left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spacing w:after="0"/>
      <w:ind w:left="600"/>
      <w:jc w:val="left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spacing w:after="0"/>
      <w:ind w:left="800"/>
      <w:jc w:val="left"/>
    </w:pPr>
    <w:rPr>
      <w:szCs w:val="21"/>
    </w:rPr>
  </w:style>
  <w:style w:type="paragraph" w:customStyle="1" w:styleId="CELTICFooter">
    <w:name w:val="CELTIC Footer"/>
    <w:basedOn w:val="CELTICNormal"/>
    <w:pPr>
      <w:pBdr>
        <w:top w:val="single" w:sz="6" w:space="1" w:color="auto"/>
      </w:pBdr>
      <w:tabs>
        <w:tab w:val="right" w:pos="9354"/>
      </w:tabs>
    </w:pPr>
  </w:style>
  <w:style w:type="paragraph" w:customStyle="1" w:styleId="CELTICCaption">
    <w:name w:val="CELTIC Caption"/>
    <w:basedOn w:val="CELTICNormal"/>
    <w:next w:val="CELTICNormal"/>
    <w:pPr>
      <w:jc w:val="center"/>
    </w:pPr>
  </w:style>
  <w:style w:type="paragraph" w:customStyle="1" w:styleId="CELTICHeading4">
    <w:name w:val="CELTIC Heading4"/>
    <w:basedOn w:val="CELTICHeading3"/>
    <w:next w:val="CELTICNormal"/>
    <w:pPr>
      <w:numPr>
        <w:ilvl w:val="3"/>
      </w:numPr>
      <w:outlineLvl w:val="3"/>
    </w:pPr>
    <w:rPr>
      <w:sz w:val="18"/>
    </w:rPr>
  </w:style>
  <w:style w:type="paragraph" w:customStyle="1" w:styleId="CELTICFootnoteText">
    <w:name w:val="CELTIC Footnote Text"/>
    <w:basedOn w:val="CELTICNormal"/>
    <w:pPr>
      <w:spacing w:after="0"/>
    </w:pPr>
  </w:style>
  <w:style w:type="paragraph" w:customStyle="1" w:styleId="CELTICHeader">
    <w:name w:val="CELTIC Header"/>
    <w:basedOn w:val="CELTICNormal"/>
    <w:pPr>
      <w:pBdr>
        <w:bottom w:val="single" w:sz="6" w:space="1" w:color="auto"/>
      </w:pBdr>
      <w:jc w:val="center"/>
    </w:pPr>
  </w:style>
  <w:style w:type="paragraph" w:customStyle="1" w:styleId="CELTICHeading10">
    <w:name w:val="CELTIC Heading 1"/>
    <w:basedOn w:val="CELTICNormal"/>
    <w:next w:val="CELTICNormal"/>
    <w:rPr>
      <w:b/>
      <w:smallCaps/>
      <w:color w:val="000080"/>
      <w:sz w:val="24"/>
    </w:rPr>
  </w:style>
  <w:style w:type="paragraph" w:customStyle="1" w:styleId="CELTICHeading1">
    <w:name w:val="CELTIC Heading1"/>
    <w:basedOn w:val="CELTICNormal"/>
    <w:next w:val="CELTICNormal"/>
    <w:pPr>
      <w:keepNext/>
      <w:pageBreakBefore/>
      <w:numPr>
        <w:numId w:val="5"/>
      </w:numPr>
      <w:spacing w:after="240"/>
    </w:pPr>
    <w:rPr>
      <w:b/>
      <w:smallCaps/>
      <w:color w:val="000080"/>
      <w:sz w:val="24"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ELTICHyperlink">
    <w:name w:val="CELTIC Hyperlink"/>
    <w:basedOn w:val="Normal"/>
    <w:next w:val="CELTICNormal"/>
    <w:rPr>
      <w:color w:val="0000FF"/>
    </w:rPr>
  </w:style>
  <w:style w:type="paragraph" w:customStyle="1" w:styleId="CELTICListBullet1">
    <w:name w:val="CELTIC List Bullet1"/>
    <w:basedOn w:val="CELTICNormal"/>
    <w:pPr>
      <w:numPr>
        <w:numId w:val="6"/>
      </w:numPr>
    </w:pPr>
  </w:style>
  <w:style w:type="paragraph" w:customStyle="1" w:styleId="CELTICListBullet2">
    <w:name w:val="CELTIC List Bullet2"/>
    <w:basedOn w:val="CELTICListBullet1"/>
    <w:pPr>
      <w:numPr>
        <w:numId w:val="0"/>
      </w:numPr>
    </w:pPr>
  </w:style>
  <w:style w:type="paragraph" w:customStyle="1" w:styleId="CELTICListBullet3">
    <w:name w:val="CELTIC List Bullet3"/>
    <w:basedOn w:val="CELTICListBullet2"/>
    <w:pPr>
      <w:tabs>
        <w:tab w:val="num" w:pos="1701"/>
      </w:tabs>
    </w:pPr>
  </w:style>
  <w:style w:type="paragraph" w:customStyle="1" w:styleId="CELTICListContinue1">
    <w:name w:val="CELTIC List Continue1"/>
    <w:basedOn w:val="CELTICNormal"/>
    <w:pPr>
      <w:ind w:left="567"/>
    </w:pPr>
  </w:style>
  <w:style w:type="paragraph" w:customStyle="1" w:styleId="CELTICListContinue2">
    <w:name w:val="CELTIC List Continue2"/>
    <w:basedOn w:val="CELTICListContinue1"/>
    <w:pPr>
      <w:ind w:left="1134"/>
    </w:pPr>
  </w:style>
  <w:style w:type="paragraph" w:customStyle="1" w:styleId="CELTICListContinue3">
    <w:name w:val="CELTIC List Continue3"/>
    <w:basedOn w:val="CELTICListContinue2"/>
    <w:pPr>
      <w:ind w:left="1701"/>
    </w:pPr>
  </w:style>
  <w:style w:type="paragraph" w:customStyle="1" w:styleId="CELTICListNumber1">
    <w:name w:val="CELTIC List Number1"/>
    <w:basedOn w:val="CELTICNormal"/>
    <w:pPr>
      <w:numPr>
        <w:numId w:val="7"/>
      </w:numPr>
    </w:pPr>
    <w:rPr>
      <w:lang w:val="de-DE"/>
    </w:rPr>
  </w:style>
  <w:style w:type="paragraph" w:customStyle="1" w:styleId="CELTICListNumber2">
    <w:name w:val="CELTIC List Number2"/>
    <w:basedOn w:val="CELTICNormal"/>
    <w:pPr>
      <w:numPr>
        <w:numId w:val="8"/>
      </w:numPr>
    </w:pPr>
  </w:style>
  <w:style w:type="paragraph" w:customStyle="1" w:styleId="CELTICListNumber3">
    <w:name w:val="CELTIC List Number3"/>
    <w:basedOn w:val="CELTICNormal"/>
    <w:pPr>
      <w:numPr>
        <w:numId w:val="9"/>
      </w:numPr>
    </w:pPr>
  </w:style>
  <w:style w:type="paragraph" w:customStyle="1" w:styleId="CelticTable">
    <w:name w:val="Celtic Table"/>
    <w:basedOn w:val="CELTICNormal"/>
    <w:next w:val="CELTICNormal"/>
    <w:pPr>
      <w:spacing w:after="0"/>
      <w:jc w:val="left"/>
    </w:pPr>
    <w:rPr>
      <w:bCs/>
    </w:rPr>
  </w:style>
  <w:style w:type="paragraph" w:customStyle="1" w:styleId="CELTICMinutes">
    <w:name w:val="CELTIC Minutes"/>
    <w:basedOn w:val="CELTICNormal"/>
    <w:pPr>
      <w:ind w:left="851"/>
    </w:pPr>
    <w:rPr>
      <w:i/>
      <w:color w:val="0000FF"/>
    </w:rPr>
  </w:style>
  <w:style w:type="paragraph" w:customStyle="1" w:styleId="CELTICHeading20">
    <w:name w:val="CELTIC Heading 2"/>
    <w:basedOn w:val="CELTICNormal"/>
    <w:next w:val="CELTICNormal"/>
    <w:pPr>
      <w:spacing w:before="120" w:after="240"/>
    </w:pPr>
    <w:rPr>
      <w:b/>
      <w:color w:val="993300"/>
      <w:sz w:val="22"/>
    </w:rPr>
  </w:style>
  <w:style w:type="paragraph" w:customStyle="1" w:styleId="CELTICHeading30">
    <w:name w:val="CELTIC Heading 3"/>
    <w:basedOn w:val="CELTICNormal"/>
    <w:next w:val="CELTICNormal"/>
    <w:pPr>
      <w:spacing w:before="120" w:after="240"/>
    </w:pPr>
    <w:rPr>
      <w:b/>
      <w:sz w:val="20"/>
    </w:rPr>
  </w:style>
  <w:style w:type="paragraph" w:customStyle="1" w:styleId="CELTICHeading40">
    <w:name w:val="CELTIC Heading 4"/>
    <w:basedOn w:val="CELTICNormal"/>
    <w:next w:val="CELTIC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customStyle="1" w:styleId="Bullet2">
    <w:name w:val="Bullet 2"/>
    <w:basedOn w:val="Normal"/>
    <w:semiHidden/>
    <w:pPr>
      <w:numPr>
        <w:numId w:val="4"/>
      </w:numPr>
      <w:spacing w:after="0"/>
      <w:jc w:val="left"/>
    </w:pPr>
    <w:rPr>
      <w:lang w:val="en-US"/>
    </w:rPr>
  </w:style>
  <w:style w:type="paragraph" w:customStyle="1" w:styleId="CELTICHeading">
    <w:name w:val="CELTIC Heading"/>
    <w:basedOn w:val="CELTICNormal"/>
    <w:next w:val="CELTICNormal"/>
    <w:pPr>
      <w:pageBreakBefore/>
    </w:pPr>
    <w:rPr>
      <w:b/>
      <w:smallCaps/>
      <w:color w:val="000080"/>
      <w:sz w:val="24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  <w:jc w:val="left"/>
    </w:pPr>
    <w:rPr>
      <w:lang w:val="en-US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4">
    <w:name w:val="List Number 4"/>
    <w:basedOn w:val="Normal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0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itle">
    <w:name w:val="Title"/>
    <w:basedOn w:val="Normal"/>
    <w:qFormat/>
    <w:pPr>
      <w:spacing w:after="0"/>
      <w:jc w:val="center"/>
    </w:pPr>
    <w:rPr>
      <w:rFonts w:ascii="FuturaA Bk BT" w:hAnsi="FuturaA Bk BT"/>
      <w:b/>
      <w:color w:val="000000"/>
      <w:sz w:val="28"/>
    </w:rPr>
  </w:style>
  <w:style w:type="paragraph" w:customStyle="1" w:styleId="EUNormal">
    <w:name w:val="EUNormal"/>
    <w:basedOn w:val="Normal"/>
    <w:pPr>
      <w:jc w:val="left"/>
    </w:pPr>
    <w:rPr>
      <w:sz w:val="20"/>
    </w:rPr>
  </w:style>
  <w:style w:type="table" w:styleId="TableGrid">
    <w:name w:val="Table Grid"/>
    <w:basedOn w:val="TableNormal"/>
    <w:rsid w:val="007C435E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inz\Application%20Data\Microsoft\Templates\CELTI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CELTIC template.dot</Template>
  <TotalTime>0</TotalTime>
  <Pages>1</Pages>
  <Words>270</Words>
  <Characters>1565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Paper</vt:lpstr>
    </vt:vector>
  </TitlesOfParts>
  <Company>Alcatel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</dc:title>
  <dc:subject>CELTIC</dc:subject>
  <dc:creator>EPS</dc:creator>
  <cp:lastModifiedBy>Peter Herrmann</cp:lastModifiedBy>
  <cp:revision>2</cp:revision>
  <cp:lastPrinted>2010-09-10T11:55:00Z</cp:lastPrinted>
  <dcterms:created xsi:type="dcterms:W3CDTF">2020-07-30T18:51:00Z</dcterms:created>
  <dcterms:modified xsi:type="dcterms:W3CDTF">2020-07-30T18:51:00Z</dcterms:modified>
</cp:coreProperties>
</file>