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3E9" w:rsidRDefault="00A478F4" w:rsidP="00A478F4">
      <w:pPr>
        <w:pStyle w:val="berschrift1"/>
      </w:pPr>
      <w:bookmarkStart w:id="0" w:name="_Toc514338703"/>
      <w:r>
        <w:t>Datenschutzerklärung</w:t>
      </w:r>
      <w:r w:rsidR="00FF2835">
        <w:t xml:space="preserve"> für </w:t>
      </w:r>
      <w:r w:rsidR="003800B5">
        <w:t xml:space="preserve">den </w:t>
      </w:r>
      <w:r w:rsidR="00FF2835">
        <w:t>BSCW</w:t>
      </w:r>
      <w:r w:rsidR="00FA1EDE">
        <w:t>-</w:t>
      </w:r>
      <w:r w:rsidR="006463BB">
        <w:t>Dienst</w:t>
      </w:r>
      <w:bookmarkEnd w:id="0"/>
    </w:p>
    <w:p w:rsidR="00A478F4" w:rsidRDefault="00A478F4" w:rsidP="00A478F4"/>
    <w:sdt>
      <w:sdtPr>
        <w:rPr>
          <w:rFonts w:asciiTheme="minorHAnsi" w:eastAsiaTheme="minorHAnsi" w:hAnsiTheme="minorHAnsi" w:cstheme="minorBidi"/>
          <w:color w:val="auto"/>
          <w:sz w:val="22"/>
          <w:szCs w:val="22"/>
          <w:lang w:eastAsia="en-US"/>
        </w:rPr>
        <w:id w:val="1602600685"/>
        <w:docPartObj>
          <w:docPartGallery w:val="Table of Contents"/>
          <w:docPartUnique/>
        </w:docPartObj>
      </w:sdtPr>
      <w:sdtEndPr>
        <w:rPr>
          <w:b/>
          <w:bCs/>
        </w:rPr>
      </w:sdtEndPr>
      <w:sdtContent>
        <w:p w:rsidR="00B708F7" w:rsidRPr="00B708F7" w:rsidRDefault="00B708F7">
          <w:pPr>
            <w:pStyle w:val="Inhaltsverzeichnisberschrift"/>
            <w:rPr>
              <w:sz w:val="22"/>
              <w:szCs w:val="22"/>
            </w:rPr>
          </w:pPr>
        </w:p>
        <w:p w:rsidR="00EA21A5" w:rsidRDefault="00B708F7">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514338703" w:history="1">
            <w:r w:rsidR="00EA21A5" w:rsidRPr="00DC1CDC">
              <w:rPr>
                <w:rStyle w:val="Hyperlink"/>
                <w:noProof/>
              </w:rPr>
              <w:t>Datenschutzerklärung für den BSCW-Dienst</w:t>
            </w:r>
            <w:r w:rsidR="00EA21A5">
              <w:rPr>
                <w:noProof/>
                <w:webHidden/>
              </w:rPr>
              <w:tab/>
            </w:r>
            <w:r w:rsidR="00EA21A5">
              <w:rPr>
                <w:noProof/>
                <w:webHidden/>
              </w:rPr>
              <w:fldChar w:fldCharType="begin"/>
            </w:r>
            <w:r w:rsidR="00EA21A5">
              <w:rPr>
                <w:noProof/>
                <w:webHidden/>
              </w:rPr>
              <w:instrText xml:space="preserve"> PAGEREF _Toc514338703 \h </w:instrText>
            </w:r>
            <w:r w:rsidR="00EA21A5">
              <w:rPr>
                <w:noProof/>
                <w:webHidden/>
              </w:rPr>
            </w:r>
            <w:r w:rsidR="00EA21A5">
              <w:rPr>
                <w:noProof/>
                <w:webHidden/>
              </w:rPr>
              <w:fldChar w:fldCharType="separate"/>
            </w:r>
            <w:r w:rsidR="00EA21A5">
              <w:rPr>
                <w:noProof/>
                <w:webHidden/>
              </w:rPr>
              <w:t>1</w:t>
            </w:r>
            <w:r w:rsidR="00EA21A5">
              <w:rPr>
                <w:noProof/>
                <w:webHidden/>
              </w:rPr>
              <w:fldChar w:fldCharType="end"/>
            </w:r>
          </w:hyperlink>
        </w:p>
        <w:p w:rsidR="00EA21A5" w:rsidRDefault="003E7353">
          <w:pPr>
            <w:pStyle w:val="Verzeichnis2"/>
            <w:rPr>
              <w:rFonts w:eastAsiaTheme="minorEastAsia"/>
              <w:noProof/>
              <w:lang w:eastAsia="de-DE"/>
            </w:rPr>
          </w:pPr>
          <w:hyperlink w:anchor="_Toc514338704" w:history="1">
            <w:r w:rsidR="00EA21A5" w:rsidRPr="00DC1CDC">
              <w:rPr>
                <w:rStyle w:val="Hyperlink"/>
                <w:noProof/>
              </w:rPr>
              <w:t>1.</w:t>
            </w:r>
            <w:r w:rsidR="00EA21A5">
              <w:rPr>
                <w:rFonts w:eastAsiaTheme="minorEastAsia"/>
                <w:noProof/>
                <w:lang w:eastAsia="de-DE"/>
              </w:rPr>
              <w:tab/>
            </w:r>
            <w:r w:rsidR="00EA21A5" w:rsidRPr="00DC1CDC">
              <w:rPr>
                <w:rStyle w:val="Hyperlink"/>
                <w:noProof/>
              </w:rPr>
              <w:t>Name und Kontaktdaten des für die Verarbeitung Verantwortlichen sowie des betrieblichen Datenschutzbeauftragten</w:t>
            </w:r>
            <w:r w:rsidR="00EA21A5">
              <w:rPr>
                <w:noProof/>
                <w:webHidden/>
              </w:rPr>
              <w:tab/>
            </w:r>
            <w:r w:rsidR="00EA21A5">
              <w:rPr>
                <w:noProof/>
                <w:webHidden/>
              </w:rPr>
              <w:fldChar w:fldCharType="begin"/>
            </w:r>
            <w:r w:rsidR="00EA21A5">
              <w:rPr>
                <w:noProof/>
                <w:webHidden/>
              </w:rPr>
              <w:instrText xml:space="preserve"> PAGEREF _Toc514338704 \h </w:instrText>
            </w:r>
            <w:r w:rsidR="00EA21A5">
              <w:rPr>
                <w:noProof/>
                <w:webHidden/>
              </w:rPr>
            </w:r>
            <w:r w:rsidR="00EA21A5">
              <w:rPr>
                <w:noProof/>
                <w:webHidden/>
              </w:rPr>
              <w:fldChar w:fldCharType="separate"/>
            </w:r>
            <w:r w:rsidR="00EA21A5">
              <w:rPr>
                <w:noProof/>
                <w:webHidden/>
              </w:rPr>
              <w:t>1</w:t>
            </w:r>
            <w:r w:rsidR="00EA21A5">
              <w:rPr>
                <w:noProof/>
                <w:webHidden/>
              </w:rPr>
              <w:fldChar w:fldCharType="end"/>
            </w:r>
          </w:hyperlink>
        </w:p>
        <w:p w:rsidR="00EA21A5" w:rsidRDefault="003E7353">
          <w:pPr>
            <w:pStyle w:val="Verzeichnis2"/>
            <w:rPr>
              <w:rFonts w:eastAsiaTheme="minorEastAsia"/>
              <w:noProof/>
              <w:lang w:eastAsia="de-DE"/>
            </w:rPr>
          </w:pPr>
          <w:hyperlink w:anchor="_Toc514338705" w:history="1">
            <w:r w:rsidR="00EA21A5" w:rsidRPr="00DC1CDC">
              <w:rPr>
                <w:rStyle w:val="Hyperlink"/>
                <w:noProof/>
              </w:rPr>
              <w:t>2.</w:t>
            </w:r>
            <w:r w:rsidR="00EA21A5">
              <w:rPr>
                <w:rFonts w:eastAsiaTheme="minorEastAsia"/>
                <w:noProof/>
                <w:lang w:eastAsia="de-DE"/>
              </w:rPr>
              <w:tab/>
            </w:r>
            <w:r w:rsidR="00EA21A5" w:rsidRPr="00DC1CDC">
              <w:rPr>
                <w:rStyle w:val="Hyperlink"/>
                <w:noProof/>
              </w:rPr>
              <w:t>Erhebung und Speicherung personenbezogener Daten sowie Art und Zweck von deren Verwendung</w:t>
            </w:r>
            <w:r w:rsidR="00EA21A5">
              <w:rPr>
                <w:noProof/>
                <w:webHidden/>
              </w:rPr>
              <w:tab/>
            </w:r>
            <w:r w:rsidR="00EA21A5">
              <w:rPr>
                <w:noProof/>
                <w:webHidden/>
              </w:rPr>
              <w:fldChar w:fldCharType="begin"/>
            </w:r>
            <w:r w:rsidR="00EA21A5">
              <w:rPr>
                <w:noProof/>
                <w:webHidden/>
              </w:rPr>
              <w:instrText xml:space="preserve"> PAGEREF _Toc514338705 \h </w:instrText>
            </w:r>
            <w:r w:rsidR="00EA21A5">
              <w:rPr>
                <w:noProof/>
                <w:webHidden/>
              </w:rPr>
            </w:r>
            <w:r w:rsidR="00EA21A5">
              <w:rPr>
                <w:noProof/>
                <w:webHidden/>
              </w:rPr>
              <w:fldChar w:fldCharType="separate"/>
            </w:r>
            <w:r w:rsidR="00EA21A5">
              <w:rPr>
                <w:noProof/>
                <w:webHidden/>
              </w:rPr>
              <w:t>1</w:t>
            </w:r>
            <w:r w:rsidR="00EA21A5">
              <w:rPr>
                <w:noProof/>
                <w:webHidden/>
              </w:rPr>
              <w:fldChar w:fldCharType="end"/>
            </w:r>
          </w:hyperlink>
        </w:p>
        <w:p w:rsidR="00EA21A5" w:rsidRDefault="003E7353">
          <w:pPr>
            <w:pStyle w:val="Verzeichnis3"/>
            <w:rPr>
              <w:rFonts w:eastAsiaTheme="minorEastAsia"/>
              <w:noProof/>
              <w:lang w:eastAsia="de-DE"/>
            </w:rPr>
          </w:pPr>
          <w:hyperlink w:anchor="_Toc514338706" w:history="1">
            <w:r w:rsidR="00EA21A5" w:rsidRPr="00DC1CDC">
              <w:rPr>
                <w:rStyle w:val="Hyperlink"/>
                <w:noProof/>
              </w:rPr>
              <w:t>a)</w:t>
            </w:r>
            <w:r w:rsidR="00EA21A5">
              <w:rPr>
                <w:rFonts w:eastAsiaTheme="minorEastAsia"/>
                <w:noProof/>
                <w:lang w:eastAsia="de-DE"/>
              </w:rPr>
              <w:tab/>
            </w:r>
            <w:r w:rsidR="00EA21A5" w:rsidRPr="00DC1CDC">
              <w:rPr>
                <w:rStyle w:val="Hyperlink"/>
                <w:noProof/>
              </w:rPr>
              <w:t>Beim Besuch der BSCW-Dienst Website</w:t>
            </w:r>
            <w:r w:rsidR="00EA21A5">
              <w:rPr>
                <w:noProof/>
                <w:webHidden/>
              </w:rPr>
              <w:tab/>
            </w:r>
            <w:r w:rsidR="00EA21A5">
              <w:rPr>
                <w:noProof/>
                <w:webHidden/>
              </w:rPr>
              <w:fldChar w:fldCharType="begin"/>
            </w:r>
            <w:r w:rsidR="00EA21A5">
              <w:rPr>
                <w:noProof/>
                <w:webHidden/>
              </w:rPr>
              <w:instrText xml:space="preserve"> PAGEREF _Toc514338706 \h </w:instrText>
            </w:r>
            <w:r w:rsidR="00EA21A5">
              <w:rPr>
                <w:noProof/>
                <w:webHidden/>
              </w:rPr>
            </w:r>
            <w:r w:rsidR="00EA21A5">
              <w:rPr>
                <w:noProof/>
                <w:webHidden/>
              </w:rPr>
              <w:fldChar w:fldCharType="separate"/>
            </w:r>
            <w:r w:rsidR="00EA21A5">
              <w:rPr>
                <w:noProof/>
                <w:webHidden/>
              </w:rPr>
              <w:t>1</w:t>
            </w:r>
            <w:r w:rsidR="00EA21A5">
              <w:rPr>
                <w:noProof/>
                <w:webHidden/>
              </w:rPr>
              <w:fldChar w:fldCharType="end"/>
            </w:r>
          </w:hyperlink>
        </w:p>
        <w:p w:rsidR="00EA21A5" w:rsidRDefault="003E7353">
          <w:pPr>
            <w:pStyle w:val="Verzeichnis3"/>
            <w:rPr>
              <w:rFonts w:eastAsiaTheme="minorEastAsia"/>
              <w:noProof/>
              <w:lang w:eastAsia="de-DE"/>
            </w:rPr>
          </w:pPr>
          <w:hyperlink w:anchor="_Toc514338707" w:history="1">
            <w:r w:rsidR="00EA21A5" w:rsidRPr="00DC1CDC">
              <w:rPr>
                <w:rStyle w:val="Hyperlink"/>
                <w:noProof/>
              </w:rPr>
              <w:t>b)</w:t>
            </w:r>
            <w:r w:rsidR="00EA21A5">
              <w:rPr>
                <w:rFonts w:eastAsiaTheme="minorEastAsia"/>
                <w:noProof/>
                <w:lang w:eastAsia="de-DE"/>
              </w:rPr>
              <w:tab/>
            </w:r>
            <w:r w:rsidR="00EA21A5" w:rsidRPr="00DC1CDC">
              <w:rPr>
                <w:rStyle w:val="Hyperlink"/>
                <w:noProof/>
              </w:rPr>
              <w:t>Bei Registrierung beim BSCW-Dienst</w:t>
            </w:r>
            <w:r w:rsidR="00EA21A5">
              <w:rPr>
                <w:noProof/>
                <w:webHidden/>
              </w:rPr>
              <w:tab/>
            </w:r>
            <w:r w:rsidR="00EA21A5">
              <w:rPr>
                <w:noProof/>
                <w:webHidden/>
              </w:rPr>
              <w:fldChar w:fldCharType="begin"/>
            </w:r>
            <w:r w:rsidR="00EA21A5">
              <w:rPr>
                <w:noProof/>
                <w:webHidden/>
              </w:rPr>
              <w:instrText xml:space="preserve"> PAGEREF _Toc514338707 \h </w:instrText>
            </w:r>
            <w:r w:rsidR="00EA21A5">
              <w:rPr>
                <w:noProof/>
                <w:webHidden/>
              </w:rPr>
            </w:r>
            <w:r w:rsidR="00EA21A5">
              <w:rPr>
                <w:noProof/>
                <w:webHidden/>
              </w:rPr>
              <w:fldChar w:fldCharType="separate"/>
            </w:r>
            <w:r w:rsidR="00EA21A5">
              <w:rPr>
                <w:noProof/>
                <w:webHidden/>
              </w:rPr>
              <w:t>2</w:t>
            </w:r>
            <w:r w:rsidR="00EA21A5">
              <w:rPr>
                <w:noProof/>
                <w:webHidden/>
              </w:rPr>
              <w:fldChar w:fldCharType="end"/>
            </w:r>
          </w:hyperlink>
        </w:p>
        <w:p w:rsidR="00EA21A5" w:rsidRDefault="003E7353">
          <w:pPr>
            <w:pStyle w:val="Verzeichnis2"/>
            <w:rPr>
              <w:rFonts w:eastAsiaTheme="minorEastAsia"/>
              <w:noProof/>
              <w:lang w:eastAsia="de-DE"/>
            </w:rPr>
          </w:pPr>
          <w:hyperlink w:anchor="_Toc514338708" w:history="1">
            <w:r w:rsidR="00EA21A5" w:rsidRPr="00DC1CDC">
              <w:rPr>
                <w:rStyle w:val="Hyperlink"/>
                <w:noProof/>
              </w:rPr>
              <w:t>3.</w:t>
            </w:r>
            <w:r w:rsidR="00EA21A5">
              <w:rPr>
                <w:rFonts w:eastAsiaTheme="minorEastAsia"/>
                <w:noProof/>
                <w:lang w:eastAsia="de-DE"/>
              </w:rPr>
              <w:tab/>
            </w:r>
            <w:r w:rsidR="00EA21A5" w:rsidRPr="00DC1CDC">
              <w:rPr>
                <w:rStyle w:val="Hyperlink"/>
                <w:noProof/>
              </w:rPr>
              <w:t>Weitergabe von Daten</w:t>
            </w:r>
            <w:r w:rsidR="00EA21A5">
              <w:rPr>
                <w:noProof/>
                <w:webHidden/>
              </w:rPr>
              <w:tab/>
            </w:r>
            <w:r w:rsidR="00EA21A5">
              <w:rPr>
                <w:noProof/>
                <w:webHidden/>
              </w:rPr>
              <w:fldChar w:fldCharType="begin"/>
            </w:r>
            <w:r w:rsidR="00EA21A5">
              <w:rPr>
                <w:noProof/>
                <w:webHidden/>
              </w:rPr>
              <w:instrText xml:space="preserve"> PAGEREF _Toc514338708 \h </w:instrText>
            </w:r>
            <w:r w:rsidR="00EA21A5">
              <w:rPr>
                <w:noProof/>
                <w:webHidden/>
              </w:rPr>
            </w:r>
            <w:r w:rsidR="00EA21A5">
              <w:rPr>
                <w:noProof/>
                <w:webHidden/>
              </w:rPr>
              <w:fldChar w:fldCharType="separate"/>
            </w:r>
            <w:r w:rsidR="00EA21A5">
              <w:rPr>
                <w:noProof/>
                <w:webHidden/>
              </w:rPr>
              <w:t>3</w:t>
            </w:r>
            <w:r w:rsidR="00EA21A5">
              <w:rPr>
                <w:noProof/>
                <w:webHidden/>
              </w:rPr>
              <w:fldChar w:fldCharType="end"/>
            </w:r>
          </w:hyperlink>
        </w:p>
        <w:p w:rsidR="00EA21A5" w:rsidRDefault="003E7353">
          <w:pPr>
            <w:pStyle w:val="Verzeichnis2"/>
            <w:rPr>
              <w:rFonts w:eastAsiaTheme="minorEastAsia"/>
              <w:noProof/>
              <w:lang w:eastAsia="de-DE"/>
            </w:rPr>
          </w:pPr>
          <w:hyperlink w:anchor="_Toc514338709" w:history="1">
            <w:r w:rsidR="00EA21A5" w:rsidRPr="00DC1CDC">
              <w:rPr>
                <w:rStyle w:val="Hyperlink"/>
                <w:noProof/>
              </w:rPr>
              <w:t>4.</w:t>
            </w:r>
            <w:r w:rsidR="00EA21A5">
              <w:rPr>
                <w:rFonts w:eastAsiaTheme="minorEastAsia"/>
                <w:noProof/>
                <w:lang w:eastAsia="de-DE"/>
              </w:rPr>
              <w:tab/>
            </w:r>
            <w:r w:rsidR="00EA21A5" w:rsidRPr="00DC1CDC">
              <w:rPr>
                <w:rStyle w:val="Hyperlink"/>
                <w:noProof/>
              </w:rPr>
              <w:t>Cookies</w:t>
            </w:r>
            <w:r w:rsidR="00EA21A5">
              <w:rPr>
                <w:noProof/>
                <w:webHidden/>
              </w:rPr>
              <w:tab/>
            </w:r>
            <w:r w:rsidR="00EA21A5">
              <w:rPr>
                <w:noProof/>
                <w:webHidden/>
              </w:rPr>
              <w:fldChar w:fldCharType="begin"/>
            </w:r>
            <w:r w:rsidR="00EA21A5">
              <w:rPr>
                <w:noProof/>
                <w:webHidden/>
              </w:rPr>
              <w:instrText xml:space="preserve"> PAGEREF _Toc514338709 \h </w:instrText>
            </w:r>
            <w:r w:rsidR="00EA21A5">
              <w:rPr>
                <w:noProof/>
                <w:webHidden/>
              </w:rPr>
            </w:r>
            <w:r w:rsidR="00EA21A5">
              <w:rPr>
                <w:noProof/>
                <w:webHidden/>
              </w:rPr>
              <w:fldChar w:fldCharType="separate"/>
            </w:r>
            <w:r w:rsidR="00EA21A5">
              <w:rPr>
                <w:noProof/>
                <w:webHidden/>
              </w:rPr>
              <w:t>3</w:t>
            </w:r>
            <w:r w:rsidR="00EA21A5">
              <w:rPr>
                <w:noProof/>
                <w:webHidden/>
              </w:rPr>
              <w:fldChar w:fldCharType="end"/>
            </w:r>
          </w:hyperlink>
        </w:p>
        <w:p w:rsidR="00EA21A5" w:rsidRDefault="003E7353">
          <w:pPr>
            <w:pStyle w:val="Verzeichnis2"/>
            <w:rPr>
              <w:rFonts w:eastAsiaTheme="minorEastAsia"/>
              <w:noProof/>
              <w:lang w:eastAsia="de-DE"/>
            </w:rPr>
          </w:pPr>
          <w:hyperlink w:anchor="_Toc514338710" w:history="1">
            <w:r w:rsidR="00EA21A5" w:rsidRPr="00DC1CDC">
              <w:rPr>
                <w:rStyle w:val="Hyperlink"/>
                <w:noProof/>
              </w:rPr>
              <w:t>5.</w:t>
            </w:r>
            <w:r w:rsidR="00EA21A5">
              <w:rPr>
                <w:rFonts w:eastAsiaTheme="minorEastAsia"/>
                <w:noProof/>
                <w:lang w:eastAsia="de-DE"/>
              </w:rPr>
              <w:tab/>
            </w:r>
            <w:r w:rsidR="00EA21A5" w:rsidRPr="00DC1CDC">
              <w:rPr>
                <w:rStyle w:val="Hyperlink"/>
                <w:noProof/>
              </w:rPr>
              <w:t>Betroffenenrechte</w:t>
            </w:r>
            <w:r w:rsidR="00EA21A5">
              <w:rPr>
                <w:noProof/>
                <w:webHidden/>
              </w:rPr>
              <w:tab/>
            </w:r>
            <w:r w:rsidR="00EA21A5">
              <w:rPr>
                <w:noProof/>
                <w:webHidden/>
              </w:rPr>
              <w:fldChar w:fldCharType="begin"/>
            </w:r>
            <w:r w:rsidR="00EA21A5">
              <w:rPr>
                <w:noProof/>
                <w:webHidden/>
              </w:rPr>
              <w:instrText xml:space="preserve"> PAGEREF _Toc514338710 \h </w:instrText>
            </w:r>
            <w:r w:rsidR="00EA21A5">
              <w:rPr>
                <w:noProof/>
                <w:webHidden/>
              </w:rPr>
            </w:r>
            <w:r w:rsidR="00EA21A5">
              <w:rPr>
                <w:noProof/>
                <w:webHidden/>
              </w:rPr>
              <w:fldChar w:fldCharType="separate"/>
            </w:r>
            <w:r w:rsidR="00EA21A5">
              <w:rPr>
                <w:noProof/>
                <w:webHidden/>
              </w:rPr>
              <w:t>4</w:t>
            </w:r>
            <w:r w:rsidR="00EA21A5">
              <w:rPr>
                <w:noProof/>
                <w:webHidden/>
              </w:rPr>
              <w:fldChar w:fldCharType="end"/>
            </w:r>
          </w:hyperlink>
        </w:p>
        <w:p w:rsidR="00EA21A5" w:rsidRDefault="003E7353">
          <w:pPr>
            <w:pStyle w:val="Verzeichnis2"/>
            <w:rPr>
              <w:rFonts w:eastAsiaTheme="minorEastAsia"/>
              <w:noProof/>
              <w:lang w:eastAsia="de-DE"/>
            </w:rPr>
          </w:pPr>
          <w:hyperlink w:anchor="_Toc514338711" w:history="1">
            <w:r w:rsidR="00EA21A5" w:rsidRPr="00DC1CDC">
              <w:rPr>
                <w:rStyle w:val="Hyperlink"/>
                <w:noProof/>
              </w:rPr>
              <w:t>6.</w:t>
            </w:r>
            <w:r w:rsidR="00EA21A5">
              <w:rPr>
                <w:rFonts w:eastAsiaTheme="minorEastAsia"/>
                <w:noProof/>
                <w:lang w:eastAsia="de-DE"/>
              </w:rPr>
              <w:tab/>
            </w:r>
            <w:r w:rsidR="00EA21A5" w:rsidRPr="00DC1CDC">
              <w:rPr>
                <w:rStyle w:val="Hyperlink"/>
                <w:noProof/>
              </w:rPr>
              <w:t>Löschung von Daten</w:t>
            </w:r>
            <w:r w:rsidR="00EA21A5">
              <w:rPr>
                <w:noProof/>
                <w:webHidden/>
              </w:rPr>
              <w:tab/>
            </w:r>
            <w:r w:rsidR="00EA21A5">
              <w:rPr>
                <w:noProof/>
                <w:webHidden/>
              </w:rPr>
              <w:fldChar w:fldCharType="begin"/>
            </w:r>
            <w:r w:rsidR="00EA21A5">
              <w:rPr>
                <w:noProof/>
                <w:webHidden/>
              </w:rPr>
              <w:instrText xml:space="preserve"> PAGEREF _Toc514338711 \h </w:instrText>
            </w:r>
            <w:r w:rsidR="00EA21A5">
              <w:rPr>
                <w:noProof/>
                <w:webHidden/>
              </w:rPr>
            </w:r>
            <w:r w:rsidR="00EA21A5">
              <w:rPr>
                <w:noProof/>
                <w:webHidden/>
              </w:rPr>
              <w:fldChar w:fldCharType="separate"/>
            </w:r>
            <w:r w:rsidR="00EA21A5">
              <w:rPr>
                <w:noProof/>
                <w:webHidden/>
              </w:rPr>
              <w:t>4</w:t>
            </w:r>
            <w:r w:rsidR="00EA21A5">
              <w:rPr>
                <w:noProof/>
                <w:webHidden/>
              </w:rPr>
              <w:fldChar w:fldCharType="end"/>
            </w:r>
          </w:hyperlink>
        </w:p>
        <w:p w:rsidR="00EA21A5" w:rsidRDefault="003E7353">
          <w:pPr>
            <w:pStyle w:val="Verzeichnis2"/>
            <w:rPr>
              <w:rFonts w:eastAsiaTheme="minorEastAsia"/>
              <w:noProof/>
              <w:lang w:eastAsia="de-DE"/>
            </w:rPr>
          </w:pPr>
          <w:hyperlink w:anchor="_Toc514338712" w:history="1">
            <w:r w:rsidR="00EA21A5" w:rsidRPr="00DC1CDC">
              <w:rPr>
                <w:rStyle w:val="Hyperlink"/>
                <w:noProof/>
              </w:rPr>
              <w:t>7.</w:t>
            </w:r>
            <w:r w:rsidR="00EA21A5">
              <w:rPr>
                <w:rFonts w:eastAsiaTheme="minorEastAsia"/>
                <w:noProof/>
                <w:lang w:eastAsia="de-DE"/>
              </w:rPr>
              <w:tab/>
            </w:r>
            <w:r w:rsidR="00EA21A5" w:rsidRPr="00DC1CDC">
              <w:rPr>
                <w:rStyle w:val="Hyperlink"/>
                <w:noProof/>
              </w:rPr>
              <w:t>Widerspruchsrecht</w:t>
            </w:r>
            <w:r w:rsidR="00EA21A5">
              <w:rPr>
                <w:noProof/>
                <w:webHidden/>
              </w:rPr>
              <w:tab/>
            </w:r>
            <w:r w:rsidR="00EA21A5">
              <w:rPr>
                <w:noProof/>
                <w:webHidden/>
              </w:rPr>
              <w:fldChar w:fldCharType="begin"/>
            </w:r>
            <w:r w:rsidR="00EA21A5">
              <w:rPr>
                <w:noProof/>
                <w:webHidden/>
              </w:rPr>
              <w:instrText xml:space="preserve"> PAGEREF _Toc514338712 \h </w:instrText>
            </w:r>
            <w:r w:rsidR="00EA21A5">
              <w:rPr>
                <w:noProof/>
                <w:webHidden/>
              </w:rPr>
            </w:r>
            <w:r w:rsidR="00EA21A5">
              <w:rPr>
                <w:noProof/>
                <w:webHidden/>
              </w:rPr>
              <w:fldChar w:fldCharType="separate"/>
            </w:r>
            <w:r w:rsidR="00EA21A5">
              <w:rPr>
                <w:noProof/>
                <w:webHidden/>
              </w:rPr>
              <w:t>5</w:t>
            </w:r>
            <w:r w:rsidR="00EA21A5">
              <w:rPr>
                <w:noProof/>
                <w:webHidden/>
              </w:rPr>
              <w:fldChar w:fldCharType="end"/>
            </w:r>
          </w:hyperlink>
        </w:p>
        <w:p w:rsidR="00EA21A5" w:rsidRDefault="003E7353">
          <w:pPr>
            <w:pStyle w:val="Verzeichnis2"/>
            <w:rPr>
              <w:rFonts w:eastAsiaTheme="minorEastAsia"/>
              <w:noProof/>
              <w:lang w:eastAsia="de-DE"/>
            </w:rPr>
          </w:pPr>
          <w:hyperlink w:anchor="_Toc514338713" w:history="1">
            <w:r w:rsidR="00EA21A5" w:rsidRPr="00DC1CDC">
              <w:rPr>
                <w:rStyle w:val="Hyperlink"/>
                <w:noProof/>
              </w:rPr>
              <w:t>8.</w:t>
            </w:r>
            <w:r w:rsidR="00EA21A5">
              <w:rPr>
                <w:rFonts w:eastAsiaTheme="minorEastAsia"/>
                <w:noProof/>
                <w:lang w:eastAsia="de-DE"/>
              </w:rPr>
              <w:tab/>
            </w:r>
            <w:r w:rsidR="00EA21A5" w:rsidRPr="00DC1CDC">
              <w:rPr>
                <w:rStyle w:val="Hyperlink"/>
                <w:noProof/>
              </w:rPr>
              <w:t>Datensicherheit</w:t>
            </w:r>
            <w:r w:rsidR="00EA21A5">
              <w:rPr>
                <w:noProof/>
                <w:webHidden/>
              </w:rPr>
              <w:tab/>
            </w:r>
            <w:r w:rsidR="00EA21A5">
              <w:rPr>
                <w:noProof/>
                <w:webHidden/>
              </w:rPr>
              <w:fldChar w:fldCharType="begin"/>
            </w:r>
            <w:r w:rsidR="00EA21A5">
              <w:rPr>
                <w:noProof/>
                <w:webHidden/>
              </w:rPr>
              <w:instrText xml:space="preserve"> PAGEREF _Toc514338713 \h </w:instrText>
            </w:r>
            <w:r w:rsidR="00EA21A5">
              <w:rPr>
                <w:noProof/>
                <w:webHidden/>
              </w:rPr>
            </w:r>
            <w:r w:rsidR="00EA21A5">
              <w:rPr>
                <w:noProof/>
                <w:webHidden/>
              </w:rPr>
              <w:fldChar w:fldCharType="separate"/>
            </w:r>
            <w:r w:rsidR="00EA21A5">
              <w:rPr>
                <w:noProof/>
                <w:webHidden/>
              </w:rPr>
              <w:t>5</w:t>
            </w:r>
            <w:r w:rsidR="00EA21A5">
              <w:rPr>
                <w:noProof/>
                <w:webHidden/>
              </w:rPr>
              <w:fldChar w:fldCharType="end"/>
            </w:r>
          </w:hyperlink>
        </w:p>
        <w:p w:rsidR="00EA21A5" w:rsidRDefault="003E7353">
          <w:pPr>
            <w:pStyle w:val="Verzeichnis2"/>
            <w:rPr>
              <w:rFonts w:eastAsiaTheme="minorEastAsia"/>
              <w:noProof/>
              <w:lang w:eastAsia="de-DE"/>
            </w:rPr>
          </w:pPr>
          <w:hyperlink w:anchor="_Toc514338714" w:history="1">
            <w:r w:rsidR="00EA21A5" w:rsidRPr="00DC1CDC">
              <w:rPr>
                <w:rStyle w:val="Hyperlink"/>
                <w:noProof/>
              </w:rPr>
              <w:t>9.</w:t>
            </w:r>
            <w:r w:rsidR="00EA21A5">
              <w:rPr>
                <w:rFonts w:eastAsiaTheme="minorEastAsia"/>
                <w:noProof/>
                <w:lang w:eastAsia="de-DE"/>
              </w:rPr>
              <w:tab/>
            </w:r>
            <w:r w:rsidR="00EA21A5" w:rsidRPr="00DC1CDC">
              <w:rPr>
                <w:rStyle w:val="Hyperlink"/>
                <w:noProof/>
              </w:rPr>
              <w:t>Aktualität und Änderung dieser Datenschutzerklärung</w:t>
            </w:r>
            <w:r w:rsidR="00EA21A5">
              <w:rPr>
                <w:noProof/>
                <w:webHidden/>
              </w:rPr>
              <w:tab/>
            </w:r>
            <w:r w:rsidR="00EA21A5">
              <w:rPr>
                <w:noProof/>
                <w:webHidden/>
              </w:rPr>
              <w:fldChar w:fldCharType="begin"/>
            </w:r>
            <w:r w:rsidR="00EA21A5">
              <w:rPr>
                <w:noProof/>
                <w:webHidden/>
              </w:rPr>
              <w:instrText xml:space="preserve"> PAGEREF _Toc514338714 \h </w:instrText>
            </w:r>
            <w:r w:rsidR="00EA21A5">
              <w:rPr>
                <w:noProof/>
                <w:webHidden/>
              </w:rPr>
            </w:r>
            <w:r w:rsidR="00EA21A5">
              <w:rPr>
                <w:noProof/>
                <w:webHidden/>
              </w:rPr>
              <w:fldChar w:fldCharType="separate"/>
            </w:r>
            <w:r w:rsidR="00EA21A5">
              <w:rPr>
                <w:noProof/>
                <w:webHidden/>
              </w:rPr>
              <w:t>5</w:t>
            </w:r>
            <w:r w:rsidR="00EA21A5">
              <w:rPr>
                <w:noProof/>
                <w:webHidden/>
              </w:rPr>
              <w:fldChar w:fldCharType="end"/>
            </w:r>
          </w:hyperlink>
        </w:p>
        <w:p w:rsidR="00B708F7" w:rsidRDefault="00B708F7">
          <w:r>
            <w:rPr>
              <w:b/>
              <w:bCs/>
            </w:rPr>
            <w:fldChar w:fldCharType="end"/>
          </w:r>
        </w:p>
      </w:sdtContent>
    </w:sdt>
    <w:p w:rsidR="00B708F7" w:rsidRPr="00A478F4" w:rsidRDefault="00B708F7" w:rsidP="00A478F4"/>
    <w:p w:rsidR="00FB53E9" w:rsidRDefault="00FB53E9" w:rsidP="00FB53E9">
      <w:pPr>
        <w:pStyle w:val="berschrift2"/>
        <w:numPr>
          <w:ilvl w:val="0"/>
          <w:numId w:val="5"/>
        </w:numPr>
      </w:pPr>
      <w:bookmarkStart w:id="1" w:name="_Toc514338704"/>
      <w:r>
        <w:t>Name und Kontaktdaten des für di</w:t>
      </w:r>
      <w:r w:rsidR="00AE12CC">
        <w:t>e Verarbeitung Verantwortlichen</w:t>
      </w:r>
      <w:r>
        <w:t xml:space="preserve"> sowie des betrieblichen Datenschutzbeauftragten</w:t>
      </w:r>
      <w:bookmarkEnd w:id="1"/>
    </w:p>
    <w:p w:rsidR="00FB53E9" w:rsidRDefault="00FB53E9" w:rsidP="00FB53E9"/>
    <w:p w:rsidR="00FB53E9" w:rsidRDefault="00FB53E9" w:rsidP="00FB53E9">
      <w:r>
        <w:t>Diese Datenschutz-Information gilt für die Datenverarbeitung durch:</w:t>
      </w:r>
    </w:p>
    <w:p w:rsidR="00FB53E9" w:rsidRDefault="00FB53E9" w:rsidP="00DF6F9C">
      <w:pPr>
        <w:ind w:left="708"/>
      </w:pPr>
      <w:r w:rsidRPr="00A478F4">
        <w:t>Verantwortlicher</w:t>
      </w:r>
      <w:r>
        <w:t>:</w:t>
      </w:r>
    </w:p>
    <w:p w:rsidR="00FB53E9" w:rsidRPr="000C62D1" w:rsidRDefault="002A1BC2" w:rsidP="00DF6F9C">
      <w:pPr>
        <w:ind w:left="708"/>
        <w:rPr>
          <w:i/>
        </w:rPr>
      </w:pPr>
      <w:r>
        <w:rPr>
          <w:i/>
        </w:rPr>
        <w:t>&lt;Organisation&gt;</w:t>
      </w:r>
      <w:r>
        <w:rPr>
          <w:i/>
        </w:rPr>
        <w:br/>
      </w:r>
      <w:r w:rsidR="000C62D1" w:rsidRPr="000C62D1">
        <w:rPr>
          <w:i/>
        </w:rPr>
        <w:t>&lt;Adresse&gt;</w:t>
      </w:r>
    </w:p>
    <w:p w:rsidR="00FB53E9" w:rsidRDefault="00FB53E9" w:rsidP="00FB53E9">
      <w:r>
        <w:t xml:space="preserve">Der betriebliche Datenschutzbeauftragte </w:t>
      </w:r>
      <w:r w:rsidR="005A5733">
        <w:t xml:space="preserve">ist unter der o.g. </w:t>
      </w:r>
      <w:r>
        <w:t xml:space="preserve">Anschrift, zu Hd. </w:t>
      </w:r>
      <w:r w:rsidR="000C62D1">
        <w:t>Frau/</w:t>
      </w:r>
      <w:r>
        <w:t xml:space="preserve">Herrn </w:t>
      </w:r>
      <w:r w:rsidR="000C62D1" w:rsidRPr="000C62D1">
        <w:rPr>
          <w:i/>
        </w:rPr>
        <w:t>&lt;Name&gt;</w:t>
      </w:r>
      <w:r w:rsidR="005A5733">
        <w:t xml:space="preserve"> zu erreichen</w:t>
      </w:r>
      <w:r w:rsidR="00A478F4">
        <w:t>.</w:t>
      </w:r>
    </w:p>
    <w:p w:rsidR="005A5733" w:rsidRDefault="005A5733" w:rsidP="00FB53E9"/>
    <w:p w:rsidR="00FB53E9" w:rsidRDefault="00FB53E9" w:rsidP="00FB53E9">
      <w:pPr>
        <w:pStyle w:val="berschrift2"/>
        <w:numPr>
          <w:ilvl w:val="0"/>
          <w:numId w:val="5"/>
        </w:numPr>
      </w:pPr>
      <w:bookmarkStart w:id="2" w:name="_Toc514338705"/>
      <w:r>
        <w:t>Erhebung und Speicherung personenbezogener Daten sowie Art und Zweck von deren Verwendung</w:t>
      </w:r>
      <w:bookmarkEnd w:id="2"/>
    </w:p>
    <w:p w:rsidR="00FB53E9" w:rsidRDefault="00FB53E9" w:rsidP="00FB53E9"/>
    <w:p w:rsidR="00FB53E9" w:rsidRDefault="00FB53E9" w:rsidP="005A5733">
      <w:pPr>
        <w:pStyle w:val="berschrift3"/>
        <w:numPr>
          <w:ilvl w:val="0"/>
          <w:numId w:val="8"/>
        </w:numPr>
      </w:pPr>
      <w:bookmarkStart w:id="3" w:name="_Toc514338706"/>
      <w:r>
        <w:t xml:space="preserve">Beim Besuch der </w:t>
      </w:r>
      <w:r w:rsidR="006463BB">
        <w:t>BSCW-Dienst</w:t>
      </w:r>
      <w:r w:rsidR="00993DF8">
        <w:t xml:space="preserve"> </w:t>
      </w:r>
      <w:r w:rsidR="006463BB">
        <w:t>Website</w:t>
      </w:r>
      <w:bookmarkEnd w:id="3"/>
    </w:p>
    <w:p w:rsidR="00BE52CF" w:rsidRPr="00BE52CF" w:rsidRDefault="00BE52CF" w:rsidP="00BE52CF"/>
    <w:p w:rsidR="00FB53E9" w:rsidRDefault="00FB53E9" w:rsidP="00FB53E9">
      <w:r>
        <w:t xml:space="preserve">Beim Aufrufen </w:t>
      </w:r>
      <w:r w:rsidR="006463BB">
        <w:t>der BSCW</w:t>
      </w:r>
      <w:r w:rsidR="006A79D4">
        <w:t>-</w:t>
      </w:r>
      <w:r w:rsidR="00AF6DF7">
        <w:t xml:space="preserve">Dienst </w:t>
      </w:r>
      <w:r w:rsidR="006463BB">
        <w:t>Web</w:t>
      </w:r>
      <w:r w:rsidR="006A79D4">
        <w:t>s</w:t>
      </w:r>
      <w:r w:rsidR="006463BB">
        <w:t>ite</w:t>
      </w:r>
      <w:r>
        <w:t xml:space="preserve"> werden durch den</w:t>
      </w:r>
      <w:r w:rsidR="00245B93">
        <w:t xml:space="preserve"> auf </w:t>
      </w:r>
      <w:r w:rsidR="00AF6DF7">
        <w:t>dem</w:t>
      </w:r>
      <w:r w:rsidR="00245B93">
        <w:t xml:space="preserve"> Endgerät zum Einsatz </w:t>
      </w:r>
      <w:r>
        <w:t xml:space="preserve">kommenden Browser automatisch Informationen an den Server </w:t>
      </w:r>
      <w:r w:rsidR="006A79D4">
        <w:t>des BSCW-Dienstes</w:t>
      </w:r>
      <w:r>
        <w:t xml:space="preserve"> gesendet. Diese </w:t>
      </w:r>
      <w:r>
        <w:lastRenderedPageBreak/>
        <w:t>Informationen werde</w:t>
      </w:r>
      <w:r w:rsidR="00993DF8">
        <w:t>n temporär</w:t>
      </w:r>
      <w:r>
        <w:t xml:space="preserve"> gespeichert. Folgende Informationen werden erfasst und bis zur automatisierten Löschung gespeichert:</w:t>
      </w:r>
    </w:p>
    <w:p w:rsidR="00FB53E9" w:rsidRDefault="00FB53E9" w:rsidP="00FB53E9">
      <w:pPr>
        <w:pStyle w:val="Listenabsatz"/>
        <w:numPr>
          <w:ilvl w:val="0"/>
          <w:numId w:val="6"/>
        </w:numPr>
      </w:pPr>
      <w:r>
        <w:t>IP-Adresse des anfragenden Rechners,</w:t>
      </w:r>
    </w:p>
    <w:p w:rsidR="00FB53E9" w:rsidRDefault="00FB53E9" w:rsidP="00FB53E9">
      <w:pPr>
        <w:pStyle w:val="Listenabsatz"/>
        <w:numPr>
          <w:ilvl w:val="0"/>
          <w:numId w:val="6"/>
        </w:numPr>
      </w:pPr>
      <w:r>
        <w:t>Datum und Uhrzeit des Zugriffs,</w:t>
      </w:r>
    </w:p>
    <w:p w:rsidR="00FB53E9" w:rsidRDefault="00FB53E9" w:rsidP="00FB53E9">
      <w:pPr>
        <w:pStyle w:val="Listenabsatz"/>
        <w:numPr>
          <w:ilvl w:val="0"/>
          <w:numId w:val="6"/>
        </w:numPr>
      </w:pPr>
      <w:r>
        <w:t>Name und URL der abgerufenen Datei,</w:t>
      </w:r>
    </w:p>
    <w:p w:rsidR="005079C6" w:rsidRDefault="005079C6" w:rsidP="005079C6">
      <w:pPr>
        <w:pStyle w:val="Listenabsatz"/>
        <w:numPr>
          <w:ilvl w:val="0"/>
          <w:numId w:val="6"/>
        </w:numPr>
      </w:pPr>
      <w:r>
        <w:t>übertragene Datenmenge,</w:t>
      </w:r>
    </w:p>
    <w:p w:rsidR="005079C6" w:rsidRDefault="005079C6" w:rsidP="005079C6">
      <w:pPr>
        <w:pStyle w:val="Listenabsatz"/>
        <w:numPr>
          <w:ilvl w:val="0"/>
          <w:numId w:val="6"/>
        </w:numPr>
      </w:pPr>
      <w:r>
        <w:t>Meldung, ob der Abruf erfolgreich war,</w:t>
      </w:r>
    </w:p>
    <w:p w:rsidR="005079C6" w:rsidRDefault="005079C6" w:rsidP="005079C6">
      <w:pPr>
        <w:pStyle w:val="Listenabsatz"/>
        <w:numPr>
          <w:ilvl w:val="0"/>
          <w:numId w:val="6"/>
        </w:numPr>
      </w:pPr>
      <w:r>
        <w:t>Erkennungsdaten des verwendeten Browser- und Betriebssystems,</w:t>
      </w:r>
    </w:p>
    <w:p w:rsidR="00FB53E9" w:rsidRDefault="00FB53E9" w:rsidP="00FB53E9">
      <w:pPr>
        <w:pStyle w:val="Listenabsatz"/>
        <w:numPr>
          <w:ilvl w:val="0"/>
          <w:numId w:val="6"/>
        </w:numPr>
      </w:pPr>
      <w:r>
        <w:t>Website, von der aus d</w:t>
      </w:r>
      <w:r w:rsidR="00DF6F9C">
        <w:t>er Zugriff erfolgt</w:t>
      </w:r>
      <w:r>
        <w:t>,</w:t>
      </w:r>
    </w:p>
    <w:p w:rsidR="005079C6" w:rsidRDefault="005079C6" w:rsidP="005079C6">
      <w:pPr>
        <w:pStyle w:val="Listenabsatz"/>
        <w:numPr>
          <w:ilvl w:val="0"/>
          <w:numId w:val="6"/>
        </w:numPr>
      </w:pPr>
      <w:r>
        <w:rPr>
          <w:rStyle w:val="bulletpointlist"/>
        </w:rPr>
        <w:t>Name Ihres Internet-Zugangs-Providers</w:t>
      </w:r>
      <w:r w:rsidR="00993DF8">
        <w:rPr>
          <w:rStyle w:val="bulletpointlist"/>
        </w:rPr>
        <w:t>.</w:t>
      </w:r>
    </w:p>
    <w:p w:rsidR="00FB53E9" w:rsidRDefault="00FB53E9" w:rsidP="00FB53E9">
      <w:r>
        <w:t>Die genannten Daten werden durch uns zu folgenden Zwecken verarbeitet:</w:t>
      </w:r>
    </w:p>
    <w:p w:rsidR="00FB53E9" w:rsidRDefault="00FB53E9" w:rsidP="00FB53E9">
      <w:pPr>
        <w:pStyle w:val="Listenabsatz"/>
        <w:numPr>
          <w:ilvl w:val="0"/>
          <w:numId w:val="7"/>
        </w:numPr>
      </w:pPr>
      <w:r>
        <w:t>Gewährleistung eines reibungslosen Verbindungsaufbaus der Website,</w:t>
      </w:r>
    </w:p>
    <w:p w:rsidR="00FB53E9" w:rsidRDefault="00FB53E9" w:rsidP="00FB53E9">
      <w:pPr>
        <w:pStyle w:val="Listenabsatz"/>
        <w:numPr>
          <w:ilvl w:val="0"/>
          <w:numId w:val="7"/>
        </w:numPr>
      </w:pPr>
      <w:r>
        <w:t>Gewährleistung einer komfortablen Nutzung unserer Website,</w:t>
      </w:r>
    </w:p>
    <w:p w:rsidR="00FB53E9" w:rsidRDefault="00FB53E9" w:rsidP="00FB53E9">
      <w:pPr>
        <w:pStyle w:val="Listenabsatz"/>
        <w:numPr>
          <w:ilvl w:val="0"/>
          <w:numId w:val="7"/>
        </w:numPr>
      </w:pPr>
      <w:r>
        <w:t>Auswer</w:t>
      </w:r>
      <w:r w:rsidR="00DF6F9C">
        <w:t>tung der Systemsicherheit und -s</w:t>
      </w:r>
      <w:r>
        <w:t>tabilität; sowie</w:t>
      </w:r>
    </w:p>
    <w:p w:rsidR="00FB53E9" w:rsidRDefault="00FB53E9" w:rsidP="00FB53E9">
      <w:pPr>
        <w:pStyle w:val="Listenabsatz"/>
        <w:numPr>
          <w:ilvl w:val="0"/>
          <w:numId w:val="7"/>
        </w:numPr>
      </w:pPr>
      <w:r>
        <w:t>zu weiteren administrativen Zwecken.</w:t>
      </w:r>
    </w:p>
    <w:p w:rsidR="00FB53E9" w:rsidRDefault="00FB53E9" w:rsidP="00FB53E9">
      <w:r>
        <w:t xml:space="preserve">Die Rechtsgrundlage für die Datenverarbeitung ist Art. 6 Abs. 1 S. 1 </w:t>
      </w:r>
      <w:proofErr w:type="spellStart"/>
      <w:r>
        <w:t>lit</w:t>
      </w:r>
      <w:proofErr w:type="spellEnd"/>
      <w:r>
        <w:t xml:space="preserve">. f DSGVO. Unser berechtigtes Interesse </w:t>
      </w:r>
      <w:r w:rsidR="00993DF8">
        <w:t xml:space="preserve">an der Datenerhebung </w:t>
      </w:r>
      <w:r>
        <w:t>folgt aus oben aufgelisteten Zwecken. In keinem Fall verwenden wir die erhobenen Daten zu dem Zweck, Rückschlüsse auf Ihre Person zu ziehen.</w:t>
      </w:r>
    </w:p>
    <w:p w:rsidR="00FB53E9" w:rsidRDefault="00FB53E9" w:rsidP="00FB53E9">
      <w:r>
        <w:t>Darüber hinaus setzen wir beim</w:t>
      </w:r>
      <w:r w:rsidR="005079C6">
        <w:t xml:space="preserve"> Besuch unserer Website Cookies</w:t>
      </w:r>
      <w:r>
        <w:t xml:space="preserve"> ein. Nähere Erläuterungen dazu erhalten Sie unter den Ziff. </w:t>
      </w:r>
      <w:r w:rsidR="00993DF8">
        <w:t>5</w:t>
      </w:r>
      <w:r>
        <w:t xml:space="preserve"> dieser Datenschutzerklärung.</w:t>
      </w:r>
    </w:p>
    <w:p w:rsidR="00FB53E9" w:rsidRDefault="00FB53E9" w:rsidP="00FB53E9">
      <w:bookmarkStart w:id="4" w:name="_GoBack"/>
      <w:bookmarkEnd w:id="4"/>
    </w:p>
    <w:p w:rsidR="005A5733" w:rsidRDefault="005A5733" w:rsidP="005A5733">
      <w:pPr>
        <w:pStyle w:val="berschrift3"/>
        <w:numPr>
          <w:ilvl w:val="0"/>
          <w:numId w:val="8"/>
        </w:numPr>
      </w:pPr>
      <w:bookmarkStart w:id="5" w:name="_Toc514338707"/>
      <w:r>
        <w:t xml:space="preserve">Bei </w:t>
      </w:r>
      <w:r w:rsidR="000C62D1">
        <w:t xml:space="preserve">Registrierung </w:t>
      </w:r>
      <w:r w:rsidR="006463BB">
        <w:t xml:space="preserve">beim </w:t>
      </w:r>
      <w:r w:rsidR="002A1BC2">
        <w:t>BSCW-Dienst</w:t>
      </w:r>
      <w:bookmarkEnd w:id="5"/>
    </w:p>
    <w:p w:rsidR="002A1BC2" w:rsidRDefault="002A1BC2" w:rsidP="005A5733"/>
    <w:p w:rsidR="00265E82" w:rsidRDefault="001B1796" w:rsidP="00265E82">
      <w:r>
        <w:t>Im Rahmen der Nutzung eines Nutzerkontos</w:t>
      </w:r>
      <w:r w:rsidR="00AB26AB">
        <w:t xml:space="preserve"> des BSCW-Dienstes</w:t>
      </w:r>
      <w:r>
        <w:t>, werden die unter 1</w:t>
      </w:r>
      <w:r w:rsidR="00313F4E">
        <w:t xml:space="preserve"> </w:t>
      </w:r>
      <w:proofErr w:type="spellStart"/>
      <w:r w:rsidR="00313F4E">
        <w:t>lit</w:t>
      </w:r>
      <w:proofErr w:type="spellEnd"/>
      <w:r w:rsidR="00313F4E">
        <w:t xml:space="preserve">. </w:t>
      </w:r>
      <w:proofErr w:type="gramStart"/>
      <w:r w:rsidR="00313F4E">
        <w:t>a</w:t>
      </w:r>
      <w:proofErr w:type="gramEnd"/>
      <w:r>
        <w:t xml:space="preserve"> genannten Informationen gespeichert</w:t>
      </w:r>
      <w:r w:rsidR="003808BC">
        <w:t>.</w:t>
      </w:r>
      <w:r w:rsidR="003808BC" w:rsidRPr="003808BC">
        <w:t xml:space="preserve"> </w:t>
      </w:r>
      <w:r w:rsidR="00265E82">
        <w:t xml:space="preserve">Zusätzlich werden zur Registrierung beim BSCW-Dienst </w:t>
      </w:r>
      <w:r w:rsidR="00265E82" w:rsidRPr="002A1BC2">
        <w:t>mindestens eine</w:t>
      </w:r>
      <w:r w:rsidR="00265E82">
        <w:t xml:space="preserve"> Nutzerkennung, ein Kennwort sow</w:t>
      </w:r>
      <w:r w:rsidR="00265E82" w:rsidRPr="002A1BC2">
        <w:t xml:space="preserve">ie </w:t>
      </w:r>
      <w:r w:rsidR="00265E82">
        <w:t>eine</w:t>
      </w:r>
      <w:r w:rsidR="00265E82" w:rsidRPr="002A1BC2">
        <w:t xml:space="preserve"> E-Mail-Adresse</w:t>
      </w:r>
      <w:r w:rsidR="00265E82">
        <w:t xml:space="preserve"> benötigt</w:t>
      </w:r>
      <w:r w:rsidR="00265E82" w:rsidRPr="002A1BC2">
        <w:t xml:space="preserve">. </w:t>
      </w:r>
    </w:p>
    <w:p w:rsidR="003808BC" w:rsidRDefault="00265E82" w:rsidP="001B1796">
      <w:r>
        <w:t>D</w:t>
      </w:r>
      <w:r w:rsidR="003808BC">
        <w:t xml:space="preserve">er BSCW-Dienst </w:t>
      </w:r>
      <w:r>
        <w:t xml:space="preserve">speichert </w:t>
      </w:r>
      <w:r w:rsidR="003808BC">
        <w:t>von Nutzer</w:t>
      </w:r>
      <w:r w:rsidR="00AF6DF7">
        <w:t>n</w:t>
      </w:r>
      <w:r w:rsidR="003808BC">
        <w:t xml:space="preserve"> durchgeführte Aktionen in Form von Ereignissen. Ereignisse enthalten potentiell persönliche Daten (z.B. Nutzerkennung) und werden </w:t>
      </w:r>
      <w:r w:rsidR="009B004C">
        <w:t>berechtigte</w:t>
      </w:r>
      <w:r>
        <w:t>n</w:t>
      </w:r>
      <w:r w:rsidR="009B004C">
        <w:t xml:space="preserve"> Nutzern</w:t>
      </w:r>
      <w:r w:rsidR="003808BC">
        <w:t xml:space="preserve"> in einem gemeinsamen Datenraum zur Nachvollziehbarkeit des Kooperationsverlaufs zur Verfügung gestellt</w:t>
      </w:r>
      <w:r w:rsidR="00AB26AB">
        <w:t xml:space="preserve">. Darüber hinaus </w:t>
      </w:r>
      <w:r w:rsidR="009B004C">
        <w:t>können</w:t>
      </w:r>
      <w:r w:rsidR="00AB26AB">
        <w:t xml:space="preserve"> Ereignisse </w:t>
      </w:r>
      <w:r w:rsidR="00993DF8">
        <w:t xml:space="preserve">auf Nutzeranforderung </w:t>
      </w:r>
      <w:r w:rsidR="009B004C">
        <w:t xml:space="preserve">automatisch </w:t>
      </w:r>
      <w:r w:rsidR="00AB26AB">
        <w:t xml:space="preserve">aggregiert </w:t>
      </w:r>
      <w:r w:rsidR="009B004C">
        <w:t>und als E-Mail Benachrichtigung an berechtigte Nutzer gesendet werden.</w:t>
      </w:r>
    </w:p>
    <w:p w:rsidR="00265E82" w:rsidRDefault="00E5716F" w:rsidP="001B1796">
      <w:r>
        <w:t xml:space="preserve">Eine </w:t>
      </w:r>
      <w:r w:rsidR="00265E82">
        <w:t>R</w:t>
      </w:r>
      <w:r w:rsidR="00265E82" w:rsidRPr="002A1BC2">
        <w:t xml:space="preserve">egistrierung </w:t>
      </w:r>
      <w:r>
        <w:t xml:space="preserve">beim BSCW-Dienst </w:t>
      </w:r>
      <w:r w:rsidR="00265E82" w:rsidRPr="002A1BC2">
        <w:t xml:space="preserve">kann nur erfolgen, wenn </w:t>
      </w:r>
      <w:r>
        <w:t>die Anmeldung über eine vom BSCW-Dienst</w:t>
      </w:r>
      <w:r w:rsidR="00265E82" w:rsidRPr="002A1BC2">
        <w:t xml:space="preserve"> zugesendete E-Mail und den d</w:t>
      </w:r>
      <w:r>
        <w:t xml:space="preserve">arin enthaltenen Link bestätigt wird und wenn </w:t>
      </w:r>
      <w:r w:rsidR="00AF6DF7">
        <w:t>die</w:t>
      </w:r>
      <w:r>
        <w:t xml:space="preserve"> Nutzer</w:t>
      </w:r>
      <w:r w:rsidR="00265E82" w:rsidRPr="002A1BC2">
        <w:t xml:space="preserve">, soweit für die Nutzung des </w:t>
      </w:r>
      <w:r w:rsidR="00265E82">
        <w:t>BSCW-Dienstes</w:t>
      </w:r>
      <w:r w:rsidR="00265E82" w:rsidRPr="002A1BC2">
        <w:t xml:space="preserve"> notwendig, in die </w:t>
      </w:r>
      <w:r>
        <w:t xml:space="preserve">genannte </w:t>
      </w:r>
      <w:r w:rsidR="00265E82" w:rsidRPr="002A1BC2">
        <w:t>Verwendung weiterer per</w:t>
      </w:r>
      <w:r w:rsidR="00AF6DF7">
        <w:t>sonenbezogener Daten einwilligen</w:t>
      </w:r>
      <w:r w:rsidR="00265E82" w:rsidRPr="002A1BC2">
        <w:t>.</w:t>
      </w:r>
    </w:p>
    <w:p w:rsidR="002A1BC2" w:rsidRDefault="002A1BC2" w:rsidP="002A1BC2">
      <w:r>
        <w:t xml:space="preserve">Der BSCW-Dienst unterliegt grundsätzlich keiner inhaltlichen Kontrolle von </w:t>
      </w:r>
      <w:r w:rsidRPr="002A1BC2">
        <w:t>&lt;Organisation&gt;</w:t>
      </w:r>
      <w:r>
        <w:t xml:space="preserve">. Gleichwohl behalten wir uns vor, nach eigenem Ermessen Einträge zu löschen und Nutzer von der weiteren Nutzung auszuschließen, insbesondere wenn Einträge strafrechtlich relevante Tatbestände erfüllen oder mit den Zielen der </w:t>
      </w:r>
      <w:r>
        <w:rPr>
          <w:i/>
        </w:rPr>
        <w:t>&lt;Organisation&gt;</w:t>
      </w:r>
      <w:r>
        <w:t xml:space="preserve"> nicht zu vereinbaren sind.</w:t>
      </w:r>
    </w:p>
    <w:p w:rsidR="001B1796" w:rsidRDefault="001B1796" w:rsidP="001B1796">
      <w:r>
        <w:t xml:space="preserve">Nutzer können den BSCW-Dienst jederzeit kündigen, indem sie eine E-Mail an die entsprechende Kontaktadresse des BSCW-Dienstes </w:t>
      </w:r>
      <w:r w:rsidRPr="006463BB">
        <w:rPr>
          <w:i/>
        </w:rPr>
        <w:t>&lt;email&gt;</w:t>
      </w:r>
      <w:r>
        <w:t xml:space="preserve"> senden.</w:t>
      </w:r>
    </w:p>
    <w:p w:rsidR="002A1BC2" w:rsidRDefault="00161F59" w:rsidP="00FB53E9">
      <w:r>
        <w:lastRenderedPageBreak/>
        <w:t>Die Rechtsgrundlage für die Datenverarbeitung erfolgt auf Grundlage der Einwilligung der N</w:t>
      </w:r>
      <w:r w:rsidR="00313F4E">
        <w:t xml:space="preserve">utzer nach Art. 6 Abs. 1 </w:t>
      </w:r>
      <w:proofErr w:type="spellStart"/>
      <w:r w:rsidR="00313F4E">
        <w:t>lit</w:t>
      </w:r>
      <w:proofErr w:type="spellEnd"/>
      <w:r w:rsidR="00313F4E">
        <w:t xml:space="preserve">. </w:t>
      </w:r>
      <w:proofErr w:type="gramStart"/>
      <w:r w:rsidR="00313F4E">
        <w:t>a</w:t>
      </w:r>
      <w:proofErr w:type="gramEnd"/>
      <w:r>
        <w:t xml:space="preserve"> i. V. m. Art. 7 f. DSGVO oder eine Rechtsgrun</w:t>
      </w:r>
      <w:r w:rsidR="00313F4E">
        <w:t xml:space="preserve">dlage nach Art. 6 Abs. 1 </w:t>
      </w:r>
      <w:proofErr w:type="spellStart"/>
      <w:r w:rsidR="00313F4E">
        <w:t>lit</w:t>
      </w:r>
      <w:proofErr w:type="spellEnd"/>
      <w:r w:rsidR="00313F4E">
        <w:t>. b</w:t>
      </w:r>
      <w:r>
        <w:t xml:space="preserve"> DSGVO.</w:t>
      </w:r>
    </w:p>
    <w:p w:rsidR="00161F59" w:rsidRDefault="00161F59" w:rsidP="00FB53E9"/>
    <w:p w:rsidR="00FB53E9" w:rsidRDefault="00FB53E9" w:rsidP="00FB53E9">
      <w:pPr>
        <w:pStyle w:val="berschrift2"/>
        <w:numPr>
          <w:ilvl w:val="0"/>
          <w:numId w:val="5"/>
        </w:numPr>
      </w:pPr>
      <w:bookmarkStart w:id="6" w:name="_Toc514338708"/>
      <w:r>
        <w:t>Weitergabe von Daten</w:t>
      </w:r>
      <w:bookmarkEnd w:id="6"/>
    </w:p>
    <w:p w:rsidR="00FB53E9" w:rsidRDefault="00FB53E9" w:rsidP="00FB53E9"/>
    <w:p w:rsidR="00FB53E9" w:rsidRDefault="00FB53E9" w:rsidP="00FB53E9">
      <w:r>
        <w:t>Eine Übermittlung Ihrer persönlichen Daten an Dritte zu anderen als den im Folgenden aufgeführ</w:t>
      </w:r>
      <w:r w:rsidR="005A5733">
        <w:t>ten Zwecken findet nicht statt.</w:t>
      </w:r>
    </w:p>
    <w:p w:rsidR="00FB53E9" w:rsidRDefault="00FB53E9" w:rsidP="00FB53E9">
      <w:r>
        <w:t>Wir geben Ihre persönlichen Da</w:t>
      </w:r>
      <w:r w:rsidR="005A5733">
        <w:t>ten nur an Dritte weiter, wenn:</w:t>
      </w:r>
    </w:p>
    <w:p w:rsidR="00FB53E9" w:rsidRDefault="00FB53E9" w:rsidP="00FB53E9">
      <w:pPr>
        <w:pStyle w:val="Listenabsatz"/>
        <w:numPr>
          <w:ilvl w:val="0"/>
          <w:numId w:val="9"/>
        </w:numPr>
      </w:pPr>
      <w:r>
        <w:t xml:space="preserve">Sie Ihre nach Art. 6 Abs. 1 S. 1 </w:t>
      </w:r>
      <w:proofErr w:type="spellStart"/>
      <w:r>
        <w:t>lit</w:t>
      </w:r>
      <w:proofErr w:type="spellEnd"/>
      <w:r>
        <w:t>. a DSGVO ausdrückliche Einwilligung dazu erteilt haben,</w:t>
      </w:r>
    </w:p>
    <w:p w:rsidR="005A5733" w:rsidRDefault="00FB53E9" w:rsidP="00FB53E9">
      <w:pPr>
        <w:pStyle w:val="Listenabsatz"/>
        <w:numPr>
          <w:ilvl w:val="0"/>
          <w:numId w:val="9"/>
        </w:numPr>
      </w:pPr>
      <w:proofErr w:type="gramStart"/>
      <w:r>
        <w:t>die</w:t>
      </w:r>
      <w:proofErr w:type="gramEnd"/>
      <w:r>
        <w:t xml:space="preserve"> Weitergabe nach Art. 6 Abs. 1 S. 1 </w:t>
      </w:r>
      <w:proofErr w:type="spellStart"/>
      <w:r>
        <w:t>lit</w:t>
      </w:r>
      <w:proofErr w:type="spellEnd"/>
      <w:r>
        <w:t>. f DSGVO zur Geltendmachung, Ausübung oder Verteidigung von Rechtsansprüchen erforderlich ist und kein Grund zur Annahme besteht, dass Sie ein überwiegendes schutzwürdiges Interesse an der Nichtweitergabe Ihrer Daten haben,</w:t>
      </w:r>
    </w:p>
    <w:p w:rsidR="00FB53E9" w:rsidRDefault="00FB53E9" w:rsidP="00FB53E9">
      <w:pPr>
        <w:pStyle w:val="Listenabsatz"/>
        <w:numPr>
          <w:ilvl w:val="0"/>
          <w:numId w:val="9"/>
        </w:numPr>
      </w:pPr>
      <w:r>
        <w:t xml:space="preserve">für den Fall, dass für die Weitergabe nach Art. 6 Abs. 1 S. 1 </w:t>
      </w:r>
      <w:proofErr w:type="spellStart"/>
      <w:r>
        <w:t>lit</w:t>
      </w:r>
      <w:proofErr w:type="spellEnd"/>
      <w:r>
        <w:t>. c DSGVO eine gesetzliche Verpflichtung besteht, sowie</w:t>
      </w:r>
    </w:p>
    <w:p w:rsidR="00FB53E9" w:rsidRDefault="00FB53E9" w:rsidP="005A5733">
      <w:pPr>
        <w:pStyle w:val="Listenabsatz"/>
        <w:numPr>
          <w:ilvl w:val="0"/>
          <w:numId w:val="9"/>
        </w:numPr>
      </w:pPr>
      <w:proofErr w:type="gramStart"/>
      <w:r>
        <w:t>dies</w:t>
      </w:r>
      <w:proofErr w:type="gramEnd"/>
      <w:r>
        <w:t xml:space="preserve"> gesetzlich zulässig und nach Art. 6 Abs. 1 S. 1 </w:t>
      </w:r>
      <w:proofErr w:type="spellStart"/>
      <w:r>
        <w:t>lit</w:t>
      </w:r>
      <w:proofErr w:type="spellEnd"/>
      <w:r>
        <w:t>. b DSGVO für die Abwicklung von Vertragsverhältnissen mit Ihnen erforderlich ist.</w:t>
      </w:r>
    </w:p>
    <w:p w:rsidR="00FB53E9" w:rsidRDefault="00FB53E9" w:rsidP="00FB53E9"/>
    <w:p w:rsidR="00FB53E9" w:rsidRDefault="00FB53E9" w:rsidP="00E529D6">
      <w:pPr>
        <w:pStyle w:val="berschrift2"/>
        <w:numPr>
          <w:ilvl w:val="0"/>
          <w:numId w:val="5"/>
        </w:numPr>
      </w:pPr>
      <w:bookmarkStart w:id="7" w:name="_Toc514338709"/>
      <w:r>
        <w:t>Cookies</w:t>
      </w:r>
      <w:bookmarkEnd w:id="7"/>
    </w:p>
    <w:p w:rsidR="00FB53E9" w:rsidRDefault="00FB53E9" w:rsidP="00FB53E9"/>
    <w:p w:rsidR="001B1796" w:rsidRDefault="001B1796" w:rsidP="00FB53E9">
      <w:r>
        <w:t>Der BSCW-Dienst setzt</w:t>
      </w:r>
      <w:r w:rsidR="00FB53E9">
        <w:t xml:space="preserve"> Cookies ein. Hierbei handelt es sich um kleine Dateien, die Ihr Browser auf Ihrem Endgerät (Laptop, Tablet, Smartphone o.ä.) </w:t>
      </w:r>
      <w:r>
        <w:t>speichert, wenn Sie die BSCW-Website</w:t>
      </w:r>
      <w:r w:rsidR="00FB53E9">
        <w:t xml:space="preserve"> besuchen.</w:t>
      </w:r>
      <w:r>
        <w:t xml:space="preserve"> </w:t>
      </w:r>
      <w:r w:rsidR="00FB53E9">
        <w:t>In dem Cookie werden Informationen abgelegt, die sich jeweils im Zusammenhang mit dem spezifisch</w:t>
      </w:r>
      <w:r>
        <w:t xml:space="preserve"> eingesetzten Endgerät ergeben.</w:t>
      </w:r>
    </w:p>
    <w:p w:rsidR="00FB53E9" w:rsidRDefault="00FB53E9" w:rsidP="00FB53E9">
      <w:r>
        <w:t>Der Eins</w:t>
      </w:r>
      <w:r w:rsidR="004C60C0">
        <w:t>atz von Cookies dient</w:t>
      </w:r>
      <w:r>
        <w:t xml:space="preserve"> dazu, die Nutzung unseres Angebots zu </w:t>
      </w:r>
      <w:r w:rsidR="004C60C0">
        <w:t>ermöglichen</w:t>
      </w:r>
      <w:r>
        <w:t xml:space="preserve">. </w:t>
      </w:r>
      <w:r w:rsidR="004C60C0">
        <w:t>W</w:t>
      </w:r>
      <w:r>
        <w:t>ir</w:t>
      </w:r>
      <w:r w:rsidR="004C60C0">
        <w:t xml:space="preserve"> setzen</w:t>
      </w:r>
      <w:r>
        <w:t xml:space="preserve"> sogenannte Session-Cookies ein, um zu erkennen, dass Sie einzelne Seiten </w:t>
      </w:r>
      <w:r w:rsidR="000C62D1">
        <w:t>des BSCW-Dienstes</w:t>
      </w:r>
      <w:r>
        <w:t xml:space="preserve"> bereits besucht haben</w:t>
      </w:r>
      <w:r w:rsidR="004C60C0">
        <w:t>,</w:t>
      </w:r>
      <w:r w:rsidR="004C60C0" w:rsidRPr="004C60C0">
        <w:t xml:space="preserve"> </w:t>
      </w:r>
      <w:r w:rsidR="004C60C0">
        <w:t xml:space="preserve">welche Eingaben und Einstellungen sie getätigt haben, </w:t>
      </w:r>
      <w:r w:rsidR="00993DF8">
        <w:t>damit Sie</w:t>
      </w:r>
      <w:r w:rsidR="004C60C0">
        <w:t xml:space="preserve"> diese nicht noch einmal eingeben müssen. </w:t>
      </w:r>
      <w:r w:rsidR="006A79D4">
        <w:t xml:space="preserve">Darüber hinaus werden temporäre Cookies zur Authentisierung angemeldeter Nutzer des BSCW-Dienstes eingesetzt. </w:t>
      </w:r>
      <w:r w:rsidR="004C60C0">
        <w:t>Alle Cookies</w:t>
      </w:r>
      <w:r>
        <w:t xml:space="preserve"> werden nach </w:t>
      </w:r>
      <w:r w:rsidR="000C62D1">
        <w:t>Abmeldung</w:t>
      </w:r>
      <w:r w:rsidR="00355852">
        <w:t xml:space="preserve"> vom BSCW-Dienst</w:t>
      </w:r>
      <w:r w:rsidR="004C60C0">
        <w:t xml:space="preserve"> </w:t>
      </w:r>
      <w:r w:rsidR="00355852">
        <w:t>nach einer jeweils definierten Zeit</w:t>
      </w:r>
      <w:r>
        <w:t xml:space="preserve"> </w:t>
      </w:r>
      <w:r w:rsidR="004C60C0">
        <w:t>oder</w:t>
      </w:r>
      <w:r w:rsidR="000C62D1">
        <w:t xml:space="preserve"> nach Beendigung Ihres Browsers </w:t>
      </w:r>
      <w:r>
        <w:t>automatisch gelöscht.</w:t>
      </w:r>
      <w:r w:rsidR="004C60C0">
        <w:t xml:space="preserve"> </w:t>
      </w:r>
    </w:p>
    <w:p w:rsidR="00FB53E9" w:rsidRDefault="00FB53E9" w:rsidP="00FB53E9">
      <w:r>
        <w:t xml:space="preserve">Die meisten Browser akzeptieren Cookies automatisch. Sie können Ihren Browser jedoch so konfigurieren, dass keine Cookies auf Ihrem Computer gespeichert werden oder stets ein Hinweis erscheint, bevor ein neuer Cookie angelegt wird. </w:t>
      </w:r>
      <w:r w:rsidR="00993DF8">
        <w:t>Bei</w:t>
      </w:r>
      <w:r w:rsidR="00355852">
        <w:t xml:space="preserve"> eine</w:t>
      </w:r>
      <w:r w:rsidR="00993DF8">
        <w:t>r</w:t>
      </w:r>
      <w:r>
        <w:t xml:space="preserve"> vollständige</w:t>
      </w:r>
      <w:r w:rsidR="00993DF8">
        <w:t>n</w:t>
      </w:r>
      <w:r>
        <w:t xml:space="preserve"> Deaktivierung vo</w:t>
      </w:r>
      <w:r w:rsidR="00355852">
        <w:t>n Cookies kann der BSCW-Dienst nicht genutzt werden.</w:t>
      </w:r>
    </w:p>
    <w:p w:rsidR="00702D22" w:rsidRDefault="00702D22" w:rsidP="00FB53E9"/>
    <w:p w:rsidR="00702D22" w:rsidRDefault="00702D22" w:rsidP="00FB53E9"/>
    <w:p w:rsidR="004C60C0" w:rsidRDefault="004C60C0" w:rsidP="00FB53E9"/>
    <w:p w:rsidR="00FB53E9" w:rsidRDefault="00FB53E9" w:rsidP="00E529D6">
      <w:pPr>
        <w:pStyle w:val="berschrift2"/>
        <w:numPr>
          <w:ilvl w:val="0"/>
          <w:numId w:val="5"/>
        </w:numPr>
      </w:pPr>
      <w:bookmarkStart w:id="8" w:name="_Toc514338710"/>
      <w:r>
        <w:lastRenderedPageBreak/>
        <w:t>Betroffenenrechte</w:t>
      </w:r>
      <w:bookmarkEnd w:id="8"/>
    </w:p>
    <w:p w:rsidR="00FB53E9" w:rsidRDefault="00FB53E9" w:rsidP="00FB53E9"/>
    <w:p w:rsidR="00FB53E9" w:rsidRDefault="00E529D6" w:rsidP="00FB53E9">
      <w:r>
        <w:t>Sie haben das Recht:</w:t>
      </w:r>
    </w:p>
    <w:p w:rsidR="00FB53E9" w:rsidRDefault="00FB53E9" w:rsidP="00FB53E9">
      <w:pPr>
        <w:pStyle w:val="Listenabsatz"/>
        <w:numPr>
          <w:ilvl w:val="0"/>
          <w:numId w:val="13"/>
        </w:numPr>
      </w:pPr>
      <w:proofErr w:type="gramStart"/>
      <w:r>
        <w:t>gemäß</w:t>
      </w:r>
      <w:proofErr w:type="gramEnd"/>
      <w:r>
        <w:t xml:space="preserve"> Art. 15 DSGVO Auskunft über Ihre von uns verarbeiteten personenbezogenen Daten zu verlangen. Insbesondere können Sie Auskunft über die Verarbeitungszwecke, die Kategorie der personenbezogenen Daten, die Kategorien von Empfängern, gegenüber denen Ihre Daten offengelegt wurden oder werden, die geplante Speicherdauer, das Bestehen eines Rechts auf Berichtigung, Löschung, Einschränkung der Verarbeitung oder Widerspruch, das Bestehen eines Beschwerderechts, die Herkunft ihrer Daten, sofern diese nicht bei uns erhoben wurden, sowie über das Bestehen einer automatisierten Entscheidungsfindung einschließlich </w:t>
      </w:r>
      <w:proofErr w:type="spellStart"/>
      <w:r w:rsidRPr="00FF2835">
        <w:t>Profiling</w:t>
      </w:r>
      <w:proofErr w:type="spellEnd"/>
      <w:r>
        <w:t xml:space="preserve"> und ggf. aussagekräftigen Informationen zu deren Einzelheiten verlangen;</w:t>
      </w:r>
    </w:p>
    <w:p w:rsidR="00FB53E9" w:rsidRDefault="00FB53E9" w:rsidP="00FB53E9">
      <w:pPr>
        <w:pStyle w:val="Listenabsatz"/>
        <w:numPr>
          <w:ilvl w:val="0"/>
          <w:numId w:val="13"/>
        </w:numPr>
      </w:pPr>
      <w:r>
        <w:t>gemäß Art. 16 DSGVO unverzüglich die Berichtigung unrichtiger oder Vervollständigung Ihrer bei uns gespeicherten personenbezogenen Daten zu verlangen;</w:t>
      </w:r>
    </w:p>
    <w:p w:rsidR="00FB53E9" w:rsidRDefault="00FB53E9" w:rsidP="00FB53E9">
      <w:pPr>
        <w:pStyle w:val="Listenabsatz"/>
        <w:numPr>
          <w:ilvl w:val="0"/>
          <w:numId w:val="13"/>
        </w:numPr>
      </w:pPr>
      <w:r>
        <w:t>gemäß Art. 17 DSGVO die Löschung Ihrer bei uns gespeicherten personenbezogenen Daten zu verlangen, soweit nicht die Verarbeitung zur Ausübung des Rechts auf freie Meinungsäußerung und Information, zur Erfüllung einer rechtlichen Verpflichtung, aus Gründen des öffentlichen Interesses oder zur Geltendmachung, Ausübung oder Verteidigung von Rechtsansprüchen erforderlich ist;</w:t>
      </w:r>
    </w:p>
    <w:p w:rsidR="00FB53E9" w:rsidRDefault="00FB53E9" w:rsidP="00FB53E9">
      <w:pPr>
        <w:pStyle w:val="Listenabsatz"/>
        <w:numPr>
          <w:ilvl w:val="0"/>
          <w:numId w:val="13"/>
        </w:numPr>
      </w:pPr>
      <w:r>
        <w:t>gemäß Art. 18 DSGVO die Einschränkung der Verarbeitung Ihrer personenbezogenen Daten zu verlangen, soweit die Richtigkeit der Daten von Ihnen bestritten wird, die Verarbeitung unrechtmäßig ist, Sie aber deren Löschung ablehnen und wir die Daten nicht mehr benötigen, Sie jedoch diese zur Geltendmachung, Ausübung oder Verteidigung von Rechtsansprüchen benötigen oder Sie gemäß Art. 21 DSGVO Widerspruch gegen die Verarbeitung eingelegt haben;</w:t>
      </w:r>
    </w:p>
    <w:p w:rsidR="00FB53E9" w:rsidRDefault="00FB53E9" w:rsidP="00FB53E9">
      <w:pPr>
        <w:pStyle w:val="Listenabsatz"/>
        <w:numPr>
          <w:ilvl w:val="0"/>
          <w:numId w:val="13"/>
        </w:numPr>
      </w:pPr>
      <w:r>
        <w:t>gemäß Art. 20 DSGVO Ihre personenbezogenen Daten, die Sie uns bereitgestellt haben, in einem strukturierten, gängigen und maschinenlesebaren Format zu erhalten oder die Übermittlung an einen anderen Verantwortlichen zu verlangen;</w:t>
      </w:r>
    </w:p>
    <w:p w:rsidR="00FB53E9" w:rsidRDefault="00FB53E9" w:rsidP="00FB53E9">
      <w:pPr>
        <w:pStyle w:val="Listenabsatz"/>
        <w:numPr>
          <w:ilvl w:val="0"/>
          <w:numId w:val="13"/>
        </w:numPr>
      </w:pPr>
      <w:proofErr w:type="gramStart"/>
      <w:r>
        <w:t>gemäß</w:t>
      </w:r>
      <w:proofErr w:type="gramEnd"/>
      <w:r>
        <w:t xml:space="preserve"> Art. 7 Abs. 3 DSGVO Ihre einmal erteilte Einwilligung jederzeit gegenüber uns zu widerrufen. Dies hat zur Folge, dass wir die Datenverarbeitung, die auf dieser Einwilligung beruhte, für die Zukunft nicht mehr fortführen dürfen und</w:t>
      </w:r>
    </w:p>
    <w:p w:rsidR="00FB53E9" w:rsidRDefault="00FB53E9" w:rsidP="00E529D6">
      <w:pPr>
        <w:pStyle w:val="Listenabsatz"/>
        <w:numPr>
          <w:ilvl w:val="0"/>
          <w:numId w:val="13"/>
        </w:numPr>
      </w:pPr>
      <w:proofErr w:type="gramStart"/>
      <w:r>
        <w:t>gemäß</w:t>
      </w:r>
      <w:proofErr w:type="gramEnd"/>
      <w:r>
        <w:t xml:space="preserve"> Art. 77 DSGVO sich bei einer Aufsichtsbehörde zu beschweren. In der Regel können Sie sich hierfür an die Aufsichtsbehörde Ihres üblichen Aufenthaltsortes oder Arbeitsplat</w:t>
      </w:r>
      <w:r w:rsidR="00C26560">
        <w:t xml:space="preserve">zes oder unserer Postanschrift </w:t>
      </w:r>
      <w:r>
        <w:t>wenden.</w:t>
      </w:r>
    </w:p>
    <w:p w:rsidR="00FB53E9" w:rsidRDefault="00FB53E9" w:rsidP="00FB53E9"/>
    <w:p w:rsidR="00BE52CF" w:rsidRDefault="00BE52CF" w:rsidP="00BE52CF">
      <w:pPr>
        <w:pStyle w:val="berschrift2"/>
        <w:numPr>
          <w:ilvl w:val="0"/>
          <w:numId w:val="5"/>
        </w:numPr>
      </w:pPr>
      <w:bookmarkStart w:id="9" w:name="_Toc514338711"/>
      <w:r w:rsidRPr="00B647DC">
        <w:t>Löschung von Daten</w:t>
      </w:r>
      <w:bookmarkEnd w:id="9"/>
    </w:p>
    <w:p w:rsidR="00BE52CF" w:rsidRDefault="00BE52CF" w:rsidP="00BE52CF"/>
    <w:p w:rsidR="0035064C" w:rsidRDefault="0035064C" w:rsidP="00BE52CF">
      <w:r>
        <w:t>Wenn Nutzer ihr Nutzerkonto gekündigt haben, werden deren Daten im Hinblick auf das Nutzerkonto nach Maßgabe der Art. 17 und 18 DSGVO gelöscht. Es obliegt den Nutzern, ihre Daten bei erfolgter Kündigung vor dem Vertragsende zu sichern. Wir sind berechtigt, sämtliche während der Vertragsdauer gespeicherten Daten des Nutzers unwiederbringlich zu löschen.</w:t>
      </w:r>
    </w:p>
    <w:p w:rsidR="00BE52CF" w:rsidRDefault="00BE52CF" w:rsidP="00E27D03">
      <w:r>
        <w:t xml:space="preserve">Sofern die Daten nicht gelöscht werden, weil sie für andere und gesetzlich zulässige Zwecke erforderlich sind, wird deren Verarbeitung eingeschränkt. D.h. die Daten werden gesperrt und nicht für andere Zwecke verarbeitet. Das gilt z.B. für Daten, die aus handels- oder steuerrechtlichen Gründen </w:t>
      </w:r>
      <w:proofErr w:type="spellStart"/>
      <w:r w:rsidR="0035064C">
        <w:t>entspr</w:t>
      </w:r>
      <w:proofErr w:type="spellEnd"/>
      <w:r w:rsidR="0035064C">
        <w:t xml:space="preserve">. Art. 6 Abs. 1 </w:t>
      </w:r>
      <w:proofErr w:type="spellStart"/>
      <w:r w:rsidR="0035064C">
        <w:t>lit</w:t>
      </w:r>
      <w:proofErr w:type="spellEnd"/>
      <w:r w:rsidR="0035064C">
        <w:t xml:space="preserve">. </w:t>
      </w:r>
      <w:proofErr w:type="gramStart"/>
      <w:r w:rsidR="0035064C">
        <w:t>c</w:t>
      </w:r>
      <w:proofErr w:type="gramEnd"/>
      <w:r w:rsidR="0035064C">
        <w:t xml:space="preserve"> DSGVO </w:t>
      </w:r>
      <w:r>
        <w:t>aufbewahrt werden müssen.</w:t>
      </w:r>
    </w:p>
    <w:p w:rsidR="00FB53E9" w:rsidRDefault="00FB53E9" w:rsidP="00E529D6">
      <w:pPr>
        <w:pStyle w:val="berschrift2"/>
        <w:numPr>
          <w:ilvl w:val="0"/>
          <w:numId w:val="5"/>
        </w:numPr>
      </w:pPr>
      <w:bookmarkStart w:id="10" w:name="_Toc514338712"/>
      <w:r>
        <w:lastRenderedPageBreak/>
        <w:t>Widerspruchsrecht</w:t>
      </w:r>
      <w:bookmarkEnd w:id="10"/>
    </w:p>
    <w:p w:rsidR="00FB53E9" w:rsidRDefault="00FB53E9" w:rsidP="00FB53E9"/>
    <w:p w:rsidR="00FB53E9" w:rsidRDefault="00FB53E9" w:rsidP="00FB53E9">
      <w:r>
        <w:t xml:space="preserve">Sofern Ihre personenbezogenen Daten auf Grundlage von berechtigten Interessen gemäß Art. 6 Abs. 1 S. 1 </w:t>
      </w:r>
      <w:proofErr w:type="spellStart"/>
      <w:r>
        <w:t>lit</w:t>
      </w:r>
      <w:proofErr w:type="spellEnd"/>
      <w:r>
        <w:t xml:space="preserve">. </w:t>
      </w:r>
      <w:proofErr w:type="gramStart"/>
      <w:r>
        <w:t>f</w:t>
      </w:r>
      <w:proofErr w:type="gramEnd"/>
      <w:r>
        <w:t xml:space="preserve"> DSGVO verarbeitet werden, haben Sie das Recht, gemäß Art. 21 DSGVO Widerspruch gegen die Verarbeitung Ihrer personenbezogenen Daten einzulegen, soweit dafür Gründe vorliegen, die sich aus Ihrer besonderen Situation ergeben oder sich der Widerspruch gegen Direktwerbung richtet. Im letzteren Fall haben Sie ein generelles Widerspruchsrecht, das ohne Angabe einer besonderen Situation von uns umgesetzt wird.</w:t>
      </w:r>
    </w:p>
    <w:p w:rsidR="00FB53E9" w:rsidRDefault="00FB53E9" w:rsidP="00FB53E9">
      <w:r>
        <w:t xml:space="preserve">Möchten Sie von Ihrem Widerrufs- oder Widerspruchsrecht Gebrauch machen, genügt eine E-Mail an </w:t>
      </w:r>
      <w:r w:rsidR="006463BB" w:rsidRPr="006463BB">
        <w:rPr>
          <w:i/>
        </w:rPr>
        <w:t>&lt;email&gt;</w:t>
      </w:r>
    </w:p>
    <w:p w:rsidR="00FB53E9" w:rsidRDefault="00FB53E9" w:rsidP="00FB53E9"/>
    <w:p w:rsidR="00FB53E9" w:rsidRDefault="00FB53E9" w:rsidP="00E529D6">
      <w:pPr>
        <w:pStyle w:val="berschrift2"/>
        <w:numPr>
          <w:ilvl w:val="0"/>
          <w:numId w:val="5"/>
        </w:numPr>
      </w:pPr>
      <w:bookmarkStart w:id="11" w:name="_Toc514338713"/>
      <w:r>
        <w:t>Datensicherheit</w:t>
      </w:r>
      <w:bookmarkEnd w:id="11"/>
    </w:p>
    <w:p w:rsidR="00FB53E9" w:rsidRDefault="00FB53E9" w:rsidP="00FB53E9"/>
    <w:p w:rsidR="001B1796" w:rsidRDefault="001B1796" w:rsidP="00FB53E9">
      <w:r>
        <w:t>Der</w:t>
      </w:r>
      <w:r w:rsidR="006463BB">
        <w:t xml:space="preserve"> BSCW-Dienst</w:t>
      </w:r>
      <w:r>
        <w:t xml:space="preserve"> verwendet zur verschlüsselten Übertragung von Daten</w:t>
      </w:r>
      <w:r w:rsidR="006463BB">
        <w:t xml:space="preserve"> </w:t>
      </w:r>
      <w:r w:rsidR="00FB53E9">
        <w:t>das TLS-Verfahren (Transport Layer Security) in Verbindung mit der jeweils höchsten Verschlüsselungsstufe, die von Ihrem Browser unterstützt wird. In der Regel handelt es sich dabei um eine 256</w:t>
      </w:r>
      <w:r w:rsidR="00C26560">
        <w:t>-</w:t>
      </w:r>
      <w:r w:rsidR="00FB53E9">
        <w:t xml:space="preserve">Bit Verschlüsselung. Falls Ihr Browser keine 256-Bit Verschlüsselung unterstützt, greifen wir stattdessen auf 128-Bit Verschlüsselung zurück. Ob eine einzelne Seite </w:t>
      </w:r>
      <w:r>
        <w:t>des BSCW-Dienstes</w:t>
      </w:r>
      <w:r w:rsidR="00FB53E9">
        <w:t xml:space="preserve"> verschlüsselt übertragen wird, erkennen Sie an der geschlossenen Darstellung des Schüssel- beziehungsweise Schloss-Symbols in der unteren Statusleiste Ihres Browsers.</w:t>
      </w:r>
    </w:p>
    <w:p w:rsidR="006463BB" w:rsidRDefault="006463BB" w:rsidP="00FB53E9">
      <w:r>
        <w:t xml:space="preserve">Innerhalb des BSCW-Dienstes haben jeweils nur berechtige Nutzer-Zugriff </w:t>
      </w:r>
      <w:r w:rsidR="00C26560">
        <w:t>auf einzelne Datenräume</w:t>
      </w:r>
      <w:r>
        <w:t>.</w:t>
      </w:r>
    </w:p>
    <w:p w:rsidR="00FB53E9" w:rsidRDefault="00FB53E9" w:rsidP="00FB53E9">
      <w:r>
        <w:t xml:space="preserve">Wir bedienen geeigneter technischer und organisatorischer Sicherheitsmaßnahmen, um Ihre Daten gegen zufällige oder vorsätzliche Manipulationen, teilweisen oder vollständigen Verlust, Zerstörung oder gegen den unbefugten Zugriff Dritter zu schützen. Unsere Sicherheitsmaßnahmen werden </w:t>
      </w:r>
      <w:r w:rsidR="00C134A6">
        <w:t>laufend</w:t>
      </w:r>
      <w:r>
        <w:t xml:space="preserve"> technologischen Entwicklung </w:t>
      </w:r>
      <w:r w:rsidR="00C134A6">
        <w:t>angepasst</w:t>
      </w:r>
      <w:r>
        <w:t>.</w:t>
      </w:r>
    </w:p>
    <w:p w:rsidR="00FB53E9" w:rsidRDefault="00FB53E9" w:rsidP="00FB53E9"/>
    <w:p w:rsidR="00FB53E9" w:rsidRPr="00E529D6" w:rsidRDefault="00FB53E9" w:rsidP="00E529D6">
      <w:pPr>
        <w:pStyle w:val="berschrift2"/>
        <w:numPr>
          <w:ilvl w:val="0"/>
          <w:numId w:val="5"/>
        </w:numPr>
      </w:pPr>
      <w:bookmarkStart w:id="12" w:name="_Toc514338714"/>
      <w:r w:rsidRPr="00E529D6">
        <w:t xml:space="preserve">Aktualität </w:t>
      </w:r>
      <w:r w:rsidRPr="00E529D6">
        <w:rPr>
          <w:rStyle w:val="berschrift2Zchn"/>
        </w:rPr>
        <w:t>und</w:t>
      </w:r>
      <w:r w:rsidRPr="00E529D6">
        <w:t xml:space="preserve"> Änderung dieser Datenschutzerklärung</w:t>
      </w:r>
      <w:bookmarkEnd w:id="12"/>
    </w:p>
    <w:p w:rsidR="00FB53E9" w:rsidRDefault="00FB53E9" w:rsidP="00FB53E9"/>
    <w:p w:rsidR="00FB53E9" w:rsidRDefault="00FB53E9" w:rsidP="00FB53E9">
      <w:r>
        <w:t>Diese Datenschutzerklärung ist gül</w:t>
      </w:r>
      <w:r w:rsidR="00E529D6">
        <w:t xml:space="preserve">tig </w:t>
      </w:r>
      <w:r w:rsidR="005811FB">
        <w:t xml:space="preserve">mit </w:t>
      </w:r>
      <w:r w:rsidR="00E529D6">
        <w:t xml:space="preserve">Stand </w:t>
      </w:r>
      <w:r w:rsidR="005811FB">
        <w:t xml:space="preserve">vom </w:t>
      </w:r>
      <w:r w:rsidR="00E529D6">
        <w:t>Mai 2018.</w:t>
      </w:r>
    </w:p>
    <w:p w:rsidR="00732950" w:rsidRDefault="00FB53E9" w:rsidP="00FB53E9">
      <w:r>
        <w:t xml:space="preserve">Durch die Weiterentwicklung </w:t>
      </w:r>
      <w:r w:rsidR="006A79D4">
        <w:t>der BSCW Software</w:t>
      </w:r>
      <w:r>
        <w:t xml:space="preserve"> oder aufgrund geänderter gesetzlicher beziehungsweise behördlicher Vorgaben kann es notwendig werden, diese Datenschutzerklärung zu ändern. Die jeweils aktuelle Datenschutzerklärung kann jederzeit auf der Website unter </w:t>
      </w:r>
      <w:r w:rsidR="00FA1EDE" w:rsidRPr="00FA1EDE">
        <w:rPr>
          <w:i/>
        </w:rPr>
        <w:t>&lt;</w:t>
      </w:r>
      <w:proofErr w:type="spellStart"/>
      <w:r w:rsidR="00FA1EDE" w:rsidRPr="00FA1EDE">
        <w:rPr>
          <w:i/>
        </w:rPr>
        <w:t>url</w:t>
      </w:r>
      <w:proofErr w:type="spellEnd"/>
      <w:r w:rsidR="00FA1EDE" w:rsidRPr="00FA1EDE">
        <w:rPr>
          <w:i/>
        </w:rPr>
        <w:t>&gt;</w:t>
      </w:r>
      <w:r>
        <w:t xml:space="preserve"> von Ihnen abgerufen und ausgedruckt werden.</w:t>
      </w:r>
    </w:p>
    <w:sectPr w:rsidR="0073295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353" w:rsidRDefault="003E7353" w:rsidP="007219D6">
      <w:pPr>
        <w:spacing w:after="0" w:line="240" w:lineRule="auto"/>
      </w:pPr>
      <w:r>
        <w:separator/>
      </w:r>
    </w:p>
  </w:endnote>
  <w:endnote w:type="continuationSeparator" w:id="0">
    <w:p w:rsidR="003E7353" w:rsidRDefault="003E7353" w:rsidP="00721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353" w:rsidRDefault="003E7353" w:rsidP="007219D6">
      <w:pPr>
        <w:spacing w:after="0" w:line="240" w:lineRule="auto"/>
      </w:pPr>
      <w:r>
        <w:separator/>
      </w:r>
    </w:p>
  </w:footnote>
  <w:footnote w:type="continuationSeparator" w:id="0">
    <w:p w:rsidR="003E7353" w:rsidRDefault="003E7353" w:rsidP="007219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D6" w:rsidRDefault="007219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310D8"/>
    <w:multiLevelType w:val="hybridMultilevel"/>
    <w:tmpl w:val="9A1ED77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B5E19AB"/>
    <w:multiLevelType w:val="hybridMultilevel"/>
    <w:tmpl w:val="EBF49C7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28BD1C3D"/>
    <w:multiLevelType w:val="hybridMultilevel"/>
    <w:tmpl w:val="FABC98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F4F3755"/>
    <w:multiLevelType w:val="hybridMultilevel"/>
    <w:tmpl w:val="C27A6D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86B1A4D"/>
    <w:multiLevelType w:val="hybridMultilevel"/>
    <w:tmpl w:val="735C0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7F4CB4"/>
    <w:multiLevelType w:val="hybridMultilevel"/>
    <w:tmpl w:val="ECAAD6B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B101015"/>
    <w:multiLevelType w:val="hybridMultilevel"/>
    <w:tmpl w:val="F734398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8D977B3"/>
    <w:multiLevelType w:val="hybridMultilevel"/>
    <w:tmpl w:val="9A923E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E8310F"/>
    <w:multiLevelType w:val="hybridMultilevel"/>
    <w:tmpl w:val="8BD03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46654F"/>
    <w:multiLevelType w:val="hybridMultilevel"/>
    <w:tmpl w:val="ED766E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E786BD1"/>
    <w:multiLevelType w:val="hybridMultilevel"/>
    <w:tmpl w:val="10DA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560C88"/>
    <w:multiLevelType w:val="hybridMultilevel"/>
    <w:tmpl w:val="D7FC5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E671246"/>
    <w:multiLevelType w:val="hybridMultilevel"/>
    <w:tmpl w:val="8CD8B4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7"/>
  </w:num>
  <w:num w:numId="5">
    <w:abstractNumId w:val="5"/>
  </w:num>
  <w:num w:numId="6">
    <w:abstractNumId w:val="12"/>
  </w:num>
  <w:num w:numId="7">
    <w:abstractNumId w:val="4"/>
  </w:num>
  <w:num w:numId="8">
    <w:abstractNumId w:val="3"/>
  </w:num>
  <w:num w:numId="9">
    <w:abstractNumId w:val="11"/>
  </w:num>
  <w:num w:numId="10">
    <w:abstractNumId w:val="6"/>
  </w:num>
  <w:num w:numId="11">
    <w:abstractNumId w:val="0"/>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7A"/>
    <w:rsid w:val="000B257A"/>
    <w:rsid w:val="000C62D1"/>
    <w:rsid w:val="00147565"/>
    <w:rsid w:val="00161F59"/>
    <w:rsid w:val="001B1796"/>
    <w:rsid w:val="001E749E"/>
    <w:rsid w:val="00245B93"/>
    <w:rsid w:val="00265E82"/>
    <w:rsid w:val="002A1BC2"/>
    <w:rsid w:val="00302019"/>
    <w:rsid w:val="00313F4E"/>
    <w:rsid w:val="0035064C"/>
    <w:rsid w:val="00355852"/>
    <w:rsid w:val="003800B5"/>
    <w:rsid w:val="003808BC"/>
    <w:rsid w:val="00393D96"/>
    <w:rsid w:val="003E7353"/>
    <w:rsid w:val="0049698A"/>
    <w:rsid w:val="004C60C0"/>
    <w:rsid w:val="005079C6"/>
    <w:rsid w:val="00554F71"/>
    <w:rsid w:val="005811FB"/>
    <w:rsid w:val="005A5733"/>
    <w:rsid w:val="006463BB"/>
    <w:rsid w:val="006A79D4"/>
    <w:rsid w:val="00702D22"/>
    <w:rsid w:val="007219D6"/>
    <w:rsid w:val="00732950"/>
    <w:rsid w:val="00737CCF"/>
    <w:rsid w:val="008874E0"/>
    <w:rsid w:val="00993DF8"/>
    <w:rsid w:val="009B004C"/>
    <w:rsid w:val="009D74E9"/>
    <w:rsid w:val="00A478F4"/>
    <w:rsid w:val="00AB26AB"/>
    <w:rsid w:val="00AE12CC"/>
    <w:rsid w:val="00AF2BFE"/>
    <w:rsid w:val="00AF6DF7"/>
    <w:rsid w:val="00B708F7"/>
    <w:rsid w:val="00BE52CF"/>
    <w:rsid w:val="00C134A6"/>
    <w:rsid w:val="00C26560"/>
    <w:rsid w:val="00C75921"/>
    <w:rsid w:val="00CE627E"/>
    <w:rsid w:val="00DF6F9C"/>
    <w:rsid w:val="00E154C9"/>
    <w:rsid w:val="00E27D03"/>
    <w:rsid w:val="00E529D6"/>
    <w:rsid w:val="00E5716F"/>
    <w:rsid w:val="00EA21A5"/>
    <w:rsid w:val="00FA1EDE"/>
    <w:rsid w:val="00FB53E9"/>
    <w:rsid w:val="00FE12AB"/>
    <w:rsid w:val="00FF28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2C3DF0-7F3F-4C6E-90E6-D12F5956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B53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FB53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B53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E529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53E9"/>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FB53E9"/>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FB53E9"/>
    <w:rPr>
      <w:color w:val="0563C1" w:themeColor="hyperlink"/>
      <w:u w:val="single"/>
    </w:rPr>
  </w:style>
  <w:style w:type="character" w:customStyle="1" w:styleId="berschrift3Zchn">
    <w:name w:val="Überschrift 3 Zchn"/>
    <w:basedOn w:val="Absatz-Standardschriftart"/>
    <w:link w:val="berschrift3"/>
    <w:uiPriority w:val="9"/>
    <w:rsid w:val="00FB53E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FB53E9"/>
    <w:pPr>
      <w:ind w:left="720"/>
      <w:contextualSpacing/>
    </w:pPr>
  </w:style>
  <w:style w:type="character" w:customStyle="1" w:styleId="berschrift4Zchn">
    <w:name w:val="Überschrift 4 Zchn"/>
    <w:basedOn w:val="Absatz-Standardschriftart"/>
    <w:link w:val="berschrift4"/>
    <w:uiPriority w:val="9"/>
    <w:rsid w:val="00E529D6"/>
    <w:rPr>
      <w:rFonts w:asciiTheme="majorHAnsi" w:eastAsiaTheme="majorEastAsia" w:hAnsiTheme="majorHAnsi" w:cstheme="majorBidi"/>
      <w:i/>
      <w:iCs/>
      <w:color w:val="2E74B5" w:themeColor="accent1" w:themeShade="BF"/>
    </w:rPr>
  </w:style>
  <w:style w:type="character" w:customStyle="1" w:styleId="bulletpointlist">
    <w:name w:val="bulletpointlist"/>
    <w:basedOn w:val="Absatz-Standardschriftart"/>
    <w:rsid w:val="005079C6"/>
  </w:style>
  <w:style w:type="paragraph" w:styleId="Inhaltsverzeichnisberschrift">
    <w:name w:val="TOC Heading"/>
    <w:basedOn w:val="berschrift1"/>
    <w:next w:val="Standard"/>
    <w:uiPriority w:val="39"/>
    <w:unhideWhenUsed/>
    <w:qFormat/>
    <w:rsid w:val="00B708F7"/>
    <w:pPr>
      <w:outlineLvl w:val="9"/>
    </w:pPr>
    <w:rPr>
      <w:lang w:eastAsia="de-DE"/>
    </w:rPr>
  </w:style>
  <w:style w:type="paragraph" w:styleId="Verzeichnis1">
    <w:name w:val="toc 1"/>
    <w:basedOn w:val="Standard"/>
    <w:next w:val="Standard"/>
    <w:autoRedefine/>
    <w:uiPriority w:val="39"/>
    <w:unhideWhenUsed/>
    <w:rsid w:val="00B708F7"/>
    <w:pPr>
      <w:spacing w:after="100"/>
    </w:pPr>
  </w:style>
  <w:style w:type="paragraph" w:styleId="Verzeichnis2">
    <w:name w:val="toc 2"/>
    <w:basedOn w:val="Standard"/>
    <w:next w:val="Standard"/>
    <w:autoRedefine/>
    <w:uiPriority w:val="39"/>
    <w:unhideWhenUsed/>
    <w:rsid w:val="00B708F7"/>
    <w:pPr>
      <w:tabs>
        <w:tab w:val="right" w:leader="dot" w:pos="9062"/>
      </w:tabs>
      <w:spacing w:after="100"/>
      <w:ind w:left="851" w:hanging="709"/>
    </w:pPr>
  </w:style>
  <w:style w:type="paragraph" w:styleId="Verzeichnis3">
    <w:name w:val="toc 3"/>
    <w:basedOn w:val="Standard"/>
    <w:next w:val="Standard"/>
    <w:autoRedefine/>
    <w:uiPriority w:val="39"/>
    <w:unhideWhenUsed/>
    <w:rsid w:val="00B708F7"/>
    <w:pPr>
      <w:tabs>
        <w:tab w:val="left" w:pos="851"/>
        <w:tab w:val="right" w:leader="dot" w:pos="9062"/>
      </w:tabs>
      <w:spacing w:after="100"/>
      <w:ind w:left="440" w:hanging="14"/>
    </w:pPr>
  </w:style>
  <w:style w:type="paragraph" w:styleId="Kopfzeile">
    <w:name w:val="header"/>
    <w:basedOn w:val="Standard"/>
    <w:link w:val="KopfzeileZchn"/>
    <w:uiPriority w:val="99"/>
    <w:unhideWhenUsed/>
    <w:rsid w:val="007219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19D6"/>
  </w:style>
  <w:style w:type="paragraph" w:styleId="Fuzeile">
    <w:name w:val="footer"/>
    <w:basedOn w:val="Standard"/>
    <w:link w:val="FuzeileZchn"/>
    <w:uiPriority w:val="99"/>
    <w:unhideWhenUsed/>
    <w:rsid w:val="007219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1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707438">
      <w:bodyDiv w:val="1"/>
      <w:marLeft w:val="0"/>
      <w:marRight w:val="0"/>
      <w:marTop w:val="0"/>
      <w:marBottom w:val="0"/>
      <w:divBdr>
        <w:top w:val="none" w:sz="0" w:space="0" w:color="auto"/>
        <w:left w:val="none" w:sz="0" w:space="0" w:color="auto"/>
        <w:bottom w:val="none" w:sz="0" w:space="0" w:color="auto"/>
        <w:right w:val="none" w:sz="0" w:space="0" w:color="auto"/>
      </w:divBdr>
    </w:div>
    <w:div w:id="180631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1672</Words>
  <Characters>10534</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Volker Paulsen</dc:creator>
  <cp:keywords/>
  <dc:description/>
  <cp:lastModifiedBy>Volker Paulsen</cp:lastModifiedBy>
  <cp:revision>28</cp:revision>
  <dcterms:created xsi:type="dcterms:W3CDTF">2018-05-16T13:39:00Z</dcterms:created>
  <dcterms:modified xsi:type="dcterms:W3CDTF">2018-05-18T08:37:00Z</dcterms:modified>
</cp:coreProperties>
</file>